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E0" w:rsidRDefault="00C67C47">
      <w:pPr>
        <w:sectPr w:rsidR="00B169E0" w:rsidSect="008661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940425" cy="83940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E0" w:rsidRPr="00067BD6" w:rsidRDefault="00B169E0" w:rsidP="00B169E0">
      <w:pPr>
        <w:pStyle w:val="a5"/>
        <w:widowControl w:val="0"/>
        <w:tabs>
          <w:tab w:val="left" w:pos="-426"/>
        </w:tabs>
        <w:ind w:left="-567" w:firstLine="42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Пояснительная записка.</w:t>
      </w:r>
    </w:p>
    <w:p w:rsidR="00B169E0" w:rsidRPr="00067BD6" w:rsidRDefault="00B169E0" w:rsidP="00B169E0">
      <w:pPr>
        <w:pStyle w:val="a5"/>
        <w:widowControl w:val="0"/>
        <w:tabs>
          <w:tab w:val="left" w:pos="-426"/>
          <w:tab w:val="left" w:pos="615"/>
          <w:tab w:val="left" w:pos="1845"/>
        </w:tabs>
        <w:ind w:left="-567" w:firstLine="42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proofErr w:type="spellStart"/>
      <w:r w:rsidRPr="00067B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Общаяхарактеристика</w:t>
      </w:r>
      <w:proofErr w:type="spellEnd"/>
      <w:r w:rsidRPr="00067B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учебного предмета.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Историческое образование на ступени среднего  общего образования 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Развивающий потенциал системы исторического образования на ступени полного среднего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воспроизводить</w:t>
      </w:r>
      <w:proofErr w:type="gramEnd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Изучение истории на базовом уровне направлено на более глубокое ознакомление учащихся с </w:t>
      </w:r>
      <w:proofErr w:type="spellStart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социокультурным</w:t>
      </w:r>
      <w:proofErr w:type="spellEnd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  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Реализация программы исторического образования базового уровня на ступени  полного </w:t>
      </w:r>
      <w:proofErr w:type="spellStart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среднегообразования</w:t>
      </w:r>
      <w:proofErr w:type="spellEnd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предполагает определенную специфику межпредметных связей. «История»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Кроме того, 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межпредметные</w:t>
      </w:r>
      <w:proofErr w:type="spellEnd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связи с курсом обществознания.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</w:t>
      </w:r>
    </w:p>
    <w:p w:rsidR="00B169E0" w:rsidRPr="00067BD6" w:rsidRDefault="00B169E0" w:rsidP="00B169E0">
      <w:pPr>
        <w:pStyle w:val="a5"/>
        <w:widowControl w:val="0"/>
        <w:tabs>
          <w:tab w:val="left" w:pos="-426"/>
          <w:tab w:val="left" w:pos="615"/>
          <w:tab w:val="left" w:pos="1845"/>
        </w:tabs>
        <w:ind w:left="-567" w:firstLine="42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Общая характеристика рабочей программы.</w:t>
      </w:r>
    </w:p>
    <w:p w:rsidR="00B169E0" w:rsidRPr="00067BD6" w:rsidRDefault="00B169E0" w:rsidP="00B169E0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составлена на основе:</w:t>
      </w:r>
    </w:p>
    <w:p w:rsidR="00B169E0" w:rsidRPr="00067BD6" w:rsidRDefault="00B169E0" w:rsidP="00B169E0">
      <w:pPr>
        <w:pStyle w:val="a9"/>
        <w:numPr>
          <w:ilvl w:val="0"/>
          <w:numId w:val="4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gramStart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 (базовый уровень) по истории (</w:t>
      </w: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Сборник нормативных документов.</w:t>
      </w:r>
      <w:proofErr w:type="gramEnd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История. </w:t>
      </w:r>
      <w:proofErr w:type="gramStart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М.: Дрофа, 2004)</w:t>
      </w: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</w:t>
      </w:r>
      <w:proofErr w:type="gramEnd"/>
    </w:p>
    <w:p w:rsidR="00B169E0" w:rsidRPr="00067BD6" w:rsidRDefault="00B169E0" w:rsidP="00B169E0">
      <w:pPr>
        <w:pStyle w:val="a9"/>
        <w:numPr>
          <w:ilvl w:val="0"/>
          <w:numId w:val="4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Примерной программы среднего (полного) общего образования по истории (базовый уровень) М.,2012 (</w:t>
      </w:r>
      <w:hyperlink r:id="rId6" w:history="1">
        <w:r w:rsidRPr="00067BD6">
          <w:rPr>
            <w:rStyle w:val="a7"/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>http://window.edu.ru/resource/207/37207/files/10-1-s.pdf</w:t>
        </w:r>
      </w:hyperlink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) , </w:t>
      </w:r>
    </w:p>
    <w:p w:rsidR="00B169E0" w:rsidRPr="00067BD6" w:rsidRDefault="00B169E0" w:rsidP="00B169E0">
      <w:pPr>
        <w:pStyle w:val="a9"/>
        <w:numPr>
          <w:ilvl w:val="0"/>
          <w:numId w:val="4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lastRenderedPageBreak/>
        <w:t>Программы курс</w:t>
      </w:r>
      <w:proofErr w:type="gramStart"/>
      <w:r w:rsidRPr="00067BD6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</w:t>
      </w: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gramEnd"/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История». Базовый уровень. 10-11 классы / авт.-сост. Л.А. Пашкина. –</w:t>
      </w:r>
    </w:p>
    <w:p w:rsidR="00B169E0" w:rsidRPr="00067BD6" w:rsidRDefault="00B169E0" w:rsidP="00B169E0">
      <w:pPr>
        <w:pStyle w:val="Default"/>
        <w:tabs>
          <w:tab w:val="left" w:pos="-426"/>
        </w:tabs>
        <w:ind w:left="-567" w:firstLine="425"/>
        <w:jc w:val="both"/>
        <w:rPr>
          <w:color w:val="1D1B11" w:themeColor="background2" w:themeShade="1A"/>
        </w:rPr>
      </w:pPr>
      <w:r w:rsidRPr="00067BD6">
        <w:rPr>
          <w:color w:val="1D1B11" w:themeColor="background2" w:themeShade="1A"/>
        </w:rPr>
        <w:t>М.: ООО «Русское слово – учебник», 2015.</w:t>
      </w:r>
    </w:p>
    <w:p w:rsidR="00B169E0" w:rsidRPr="00067BD6" w:rsidRDefault="00B169E0" w:rsidP="00B169E0">
      <w:pPr>
        <w:pStyle w:val="Default"/>
        <w:tabs>
          <w:tab w:val="left" w:pos="-426"/>
        </w:tabs>
        <w:ind w:left="-567" w:firstLine="425"/>
        <w:jc w:val="both"/>
        <w:rPr>
          <w:rFonts w:eastAsia="Times New Roman"/>
          <w:color w:val="1D1B11" w:themeColor="background2" w:themeShade="1A"/>
          <w:lang w:eastAsia="ru-RU"/>
        </w:rPr>
      </w:pPr>
      <w:r w:rsidRPr="00067BD6">
        <w:rPr>
          <w:rFonts w:eastAsia="Times New Roman"/>
          <w:color w:val="1D1B11" w:themeColor="background2" w:themeShade="1A"/>
          <w:lang w:eastAsia="ru-RU"/>
        </w:rPr>
        <w:t xml:space="preserve">Учебник: Сахаров А.Н., </w:t>
      </w:r>
      <w:proofErr w:type="spellStart"/>
      <w:r w:rsidRPr="00067BD6">
        <w:rPr>
          <w:rFonts w:eastAsia="Times New Roman"/>
          <w:color w:val="1D1B11" w:themeColor="background2" w:themeShade="1A"/>
          <w:lang w:eastAsia="ru-RU"/>
        </w:rPr>
        <w:t>Загладин</w:t>
      </w:r>
      <w:proofErr w:type="spellEnd"/>
      <w:r w:rsidRPr="00067BD6">
        <w:rPr>
          <w:rFonts w:eastAsia="Times New Roman"/>
          <w:color w:val="1D1B11" w:themeColor="background2" w:themeShade="1A"/>
          <w:lang w:eastAsia="ru-RU"/>
        </w:rPr>
        <w:t xml:space="preserve"> Н.В. История с древнейших времён до конца XIX века: учебник для 10 класса общеобразовательных учреждений. Базовый уровень / А.Н. Сахаров, Н.В. </w:t>
      </w:r>
      <w:proofErr w:type="spellStart"/>
      <w:r w:rsidRPr="00067BD6">
        <w:rPr>
          <w:rFonts w:eastAsia="Times New Roman"/>
          <w:color w:val="1D1B11" w:themeColor="background2" w:themeShade="1A"/>
          <w:lang w:eastAsia="ru-RU"/>
        </w:rPr>
        <w:t>Загладин</w:t>
      </w:r>
      <w:proofErr w:type="spellEnd"/>
      <w:r w:rsidRPr="00067BD6">
        <w:rPr>
          <w:rFonts w:eastAsia="Times New Roman"/>
          <w:color w:val="1D1B11" w:themeColor="background2" w:themeShade="1A"/>
          <w:lang w:eastAsia="ru-RU"/>
        </w:rPr>
        <w:t xml:space="preserve">. — М.: ООО «Русское слово — учебник», 2015. </w:t>
      </w:r>
    </w:p>
    <w:p w:rsidR="00B169E0" w:rsidRPr="00067BD6" w:rsidRDefault="00B169E0" w:rsidP="00B169E0">
      <w:pPr>
        <w:pStyle w:val="a8"/>
        <w:tabs>
          <w:tab w:val="left" w:pos="-426"/>
        </w:tabs>
        <w:spacing w:before="0" w:beforeAutospacing="0" w:after="0" w:afterAutospacing="0"/>
        <w:ind w:left="-567" w:firstLine="425"/>
        <w:jc w:val="both"/>
        <w:rPr>
          <w:color w:val="1D1B11" w:themeColor="background2" w:themeShade="1A"/>
        </w:rPr>
      </w:pPr>
      <w:r w:rsidRPr="00067BD6">
        <w:rPr>
          <w:color w:val="1D1B11" w:themeColor="background2" w:themeShade="1A"/>
        </w:rPr>
        <w:t>С учетом социальной значимости и актуальности содержания курса истории Примерная  программа устанавливает следующую систему распределения учебного материала и учебного времени для 10 класса базового уровня:</w:t>
      </w:r>
    </w:p>
    <w:tbl>
      <w:tblPr>
        <w:tblW w:w="10047" w:type="dxa"/>
        <w:jc w:val="center"/>
        <w:tblCellSpacing w:w="7" w:type="dxa"/>
        <w:tblInd w:w="-1197" w:type="dxa"/>
        <w:tblBorders>
          <w:top w:val="outset" w:sz="6" w:space="0" w:color="330066"/>
          <w:left w:val="outset" w:sz="6" w:space="0" w:color="330066"/>
          <w:bottom w:val="outset" w:sz="6" w:space="0" w:color="330066"/>
          <w:right w:val="outset" w:sz="6" w:space="0" w:color="330066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96"/>
        <w:gridCol w:w="1843"/>
        <w:gridCol w:w="3514"/>
        <w:gridCol w:w="3094"/>
      </w:tblGrid>
      <w:tr w:rsidR="00B169E0" w:rsidRPr="00067BD6" w:rsidTr="00B169E0">
        <w:trPr>
          <w:tblCellSpacing w:w="7" w:type="dxa"/>
          <w:jc w:val="center"/>
        </w:trPr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9E0" w:rsidRPr="00067BD6" w:rsidRDefault="00B169E0" w:rsidP="008C4001">
            <w:pPr>
              <w:tabs>
                <w:tab w:val="left" w:pos="-426"/>
              </w:tabs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класс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9E0" w:rsidRPr="00067BD6" w:rsidRDefault="00B169E0" w:rsidP="008C4001">
            <w:pPr>
              <w:tabs>
                <w:tab w:val="left" w:pos="-426"/>
              </w:tabs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Объем </w:t>
            </w:r>
            <w:proofErr w:type="spellStart"/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уч</w:t>
            </w:r>
            <w:proofErr w:type="spellEnd"/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. времени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9E0" w:rsidRPr="00067BD6" w:rsidRDefault="00B169E0" w:rsidP="008C4001">
            <w:pPr>
              <w:tabs>
                <w:tab w:val="left" w:pos="-426"/>
              </w:tabs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История России</w:t>
            </w:r>
          </w:p>
        </w:tc>
        <w:tc>
          <w:tcPr>
            <w:tcW w:w="1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9E0" w:rsidRPr="00067BD6" w:rsidRDefault="00B169E0" w:rsidP="008C4001">
            <w:pPr>
              <w:tabs>
                <w:tab w:val="left" w:pos="-426"/>
              </w:tabs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Всеобщая история</w:t>
            </w:r>
          </w:p>
        </w:tc>
      </w:tr>
      <w:tr w:rsidR="00B169E0" w:rsidRPr="00067BD6" w:rsidTr="00B169E0">
        <w:trPr>
          <w:tblCellSpacing w:w="7" w:type="dxa"/>
          <w:jc w:val="center"/>
        </w:trPr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9E0" w:rsidRPr="00067BD6" w:rsidRDefault="00B169E0" w:rsidP="008C4001">
            <w:pPr>
              <w:tabs>
                <w:tab w:val="left" w:pos="-426"/>
              </w:tabs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10кл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9E0" w:rsidRPr="00067BD6" w:rsidRDefault="00B169E0" w:rsidP="008C4001">
            <w:pPr>
              <w:tabs>
                <w:tab w:val="left" w:pos="-426"/>
              </w:tabs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70ч.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9E0" w:rsidRPr="00067BD6" w:rsidRDefault="00B169E0" w:rsidP="008C4001">
            <w:pPr>
              <w:tabs>
                <w:tab w:val="left" w:pos="-426"/>
              </w:tabs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(с древнейших времен по   19 в.)- не менее 36 ч.</w:t>
            </w:r>
          </w:p>
        </w:tc>
        <w:tc>
          <w:tcPr>
            <w:tcW w:w="1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9E0" w:rsidRPr="00067BD6" w:rsidRDefault="00B169E0" w:rsidP="008C4001">
            <w:pPr>
              <w:tabs>
                <w:tab w:val="left" w:pos="-426"/>
              </w:tabs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67BD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(с древнейших времен по   19 в.)- не менее 24 ч.</w:t>
            </w:r>
          </w:p>
        </w:tc>
      </w:tr>
    </w:tbl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10 часов отведено для резервной части рабочей программы.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Рабочая программа составлена из расчета 70  часов   на изучение курса  истории России и всеобщей истории  в 10   классе, 2 часа в неделю. 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Изучение истории на </w:t>
      </w:r>
      <w:proofErr w:type="spellStart"/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ступенисреднего</w:t>
      </w:r>
      <w:proofErr w:type="spellEnd"/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(полного) общего образования направлено на достижение следующих </w:t>
      </w:r>
      <w:r w:rsidRPr="00067BD6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целей:</w:t>
      </w:r>
    </w:p>
    <w:p w:rsidR="00B169E0" w:rsidRPr="00067BD6" w:rsidRDefault="00B169E0" w:rsidP="00B169E0">
      <w:pPr>
        <w:pStyle w:val="a9"/>
        <w:numPr>
          <w:ilvl w:val="0"/>
          <w:numId w:val="1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этно-национальных</w:t>
      </w:r>
      <w:proofErr w:type="spellEnd"/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B169E0" w:rsidRPr="00067BD6" w:rsidRDefault="00B169E0" w:rsidP="00B169E0">
      <w:pPr>
        <w:pStyle w:val="a9"/>
        <w:numPr>
          <w:ilvl w:val="0"/>
          <w:numId w:val="1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B169E0" w:rsidRPr="00067BD6" w:rsidRDefault="00B169E0" w:rsidP="00B169E0">
      <w:pPr>
        <w:pStyle w:val="a9"/>
        <w:numPr>
          <w:ilvl w:val="0"/>
          <w:numId w:val="1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B169E0" w:rsidRPr="00067BD6" w:rsidRDefault="00B169E0" w:rsidP="00B169E0">
      <w:pPr>
        <w:pStyle w:val="a9"/>
        <w:numPr>
          <w:ilvl w:val="0"/>
          <w:numId w:val="1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B169E0" w:rsidRPr="00067BD6" w:rsidRDefault="00B169E0" w:rsidP="00B169E0">
      <w:pPr>
        <w:pStyle w:val="a9"/>
        <w:numPr>
          <w:ilvl w:val="0"/>
          <w:numId w:val="1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Задачи программы:</w:t>
      </w: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показать основные линии исторического движения к современному миру, объяснить учащимся, как разные ис</w:t>
      </w: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softHyphen/>
        <w:t>торические эпохи связаны с современностью, как историческое насле</w:t>
      </w: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softHyphen/>
        <w:t>дие Востока и Запада живет в дне сегодняшнем. Акту</w:t>
      </w: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softHyphen/>
        <w:t>ализация исторического материала  предоставляет школьникам возможность не только рационально, но и эмоционально сделать исторический опыт частью личного опыта, почувствовать себя звеном в цепи поколений.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Важнейшими задачами  исторического образования являются формирование у учащихся гражданской позиции, национальной идентичности, воспитание патриотизма, толерантности. Обучающиеся должны также освоить периодизацию отечественной истории и высказывать собственное суждение по данным вопросам, уметь вести поиск информации в исторических источниках, анализировать их, устанавливать причинно-следственные связи между историческими явлениями, реконструировать исторические события, давать характеристику историческим деятелям и составлять их биографию.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На первый план выдвигается </w:t>
      </w:r>
      <w:proofErr w:type="spellStart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компетентностный</w:t>
      </w:r>
      <w:proofErr w:type="spellEnd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подход, </w:t>
      </w:r>
      <w:proofErr w:type="spellStart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общеучебные</w:t>
      </w:r>
      <w:proofErr w:type="spellEnd"/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умения, навыки и способы деятельности. 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b/>
          <w:color w:val="1D1B11" w:themeColor="background2" w:themeShade="1A"/>
          <w:spacing w:val="-2"/>
          <w:sz w:val="24"/>
          <w:szCs w:val="24"/>
        </w:rPr>
      </w:pPr>
      <w:proofErr w:type="spellStart"/>
      <w:r w:rsidRPr="00067BD6">
        <w:rPr>
          <w:b/>
          <w:color w:val="1D1B11" w:themeColor="background2" w:themeShade="1A"/>
          <w:spacing w:val="-2"/>
          <w:sz w:val="24"/>
          <w:szCs w:val="24"/>
        </w:rPr>
        <w:lastRenderedPageBreak/>
        <w:t>Общеучебные</w:t>
      </w:r>
      <w:proofErr w:type="spellEnd"/>
      <w:r w:rsidRPr="00067BD6">
        <w:rPr>
          <w:b/>
          <w:color w:val="1D1B11" w:themeColor="background2" w:themeShade="1A"/>
          <w:spacing w:val="-2"/>
          <w:sz w:val="24"/>
          <w:szCs w:val="24"/>
        </w:rPr>
        <w:t xml:space="preserve"> умения, навыки и способы деятельности.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результате изучения истории на</w:t>
      </w:r>
      <w:r w:rsidRPr="00067BD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ступени среднего (полного) общего образования  на базовом уровне</w:t>
      </w: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ученик должен:</w:t>
      </w:r>
    </w:p>
    <w:p w:rsidR="00B169E0" w:rsidRPr="00067BD6" w:rsidRDefault="00B169E0" w:rsidP="00B169E0">
      <w:pPr>
        <w:pStyle w:val="a5"/>
        <w:widowControl w:val="0"/>
        <w:tabs>
          <w:tab w:val="left" w:pos="-426"/>
        </w:tabs>
        <w:ind w:left="-567" w:firstLine="425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знать/понимать:</w:t>
      </w:r>
    </w:p>
    <w:p w:rsidR="00B169E0" w:rsidRPr="00067BD6" w:rsidRDefault="00B169E0" w:rsidP="00B169E0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B169E0" w:rsidRPr="00067BD6" w:rsidRDefault="00B169E0" w:rsidP="00B169E0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периодизацию всемирной и отечественной истории;</w:t>
      </w:r>
    </w:p>
    <w:p w:rsidR="00B169E0" w:rsidRPr="00067BD6" w:rsidRDefault="00B169E0" w:rsidP="00B169E0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B169E0" w:rsidRPr="00067BD6" w:rsidRDefault="00B169E0" w:rsidP="00B169E0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историческую обусловленность современных общественных процессов;</w:t>
      </w:r>
    </w:p>
    <w:p w:rsidR="00B169E0" w:rsidRPr="00067BD6" w:rsidRDefault="00B169E0" w:rsidP="00B169E0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особенности исторического пути России, ее роль в мировом сообществе;</w:t>
      </w:r>
    </w:p>
    <w:p w:rsidR="00B169E0" w:rsidRPr="00067BD6" w:rsidRDefault="00B169E0" w:rsidP="00B169E0">
      <w:pPr>
        <w:pStyle w:val="a5"/>
        <w:widowControl w:val="0"/>
        <w:tabs>
          <w:tab w:val="left" w:pos="-426"/>
        </w:tabs>
        <w:ind w:left="-567" w:firstLine="425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уметь: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проводить поиск исторической информации в источниках разного типа;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B169E0" w:rsidRPr="00067BD6" w:rsidRDefault="00B169E0" w:rsidP="00B169E0">
      <w:pPr>
        <w:pStyle w:val="a5"/>
        <w:widowControl w:val="0"/>
        <w:tabs>
          <w:tab w:val="left" w:pos="-426"/>
        </w:tabs>
        <w:ind w:left="-567" w:firstLine="425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7B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для</w:t>
      </w:r>
      <w:proofErr w:type="gramEnd"/>
      <w:r w:rsidRPr="00067B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: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B169E0" w:rsidRPr="00067BD6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B169E0" w:rsidRPr="0098466E" w:rsidRDefault="00B169E0" w:rsidP="00B169E0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B169E0" w:rsidRPr="00067BD6" w:rsidRDefault="00B169E0" w:rsidP="00B169E0">
      <w:pPr>
        <w:pStyle w:val="a9"/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Образовательные технологии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proofErr w:type="gramStart"/>
      <w:r w:rsidRPr="00067BD6">
        <w:rPr>
          <w:color w:val="1D1B11" w:themeColor="background2" w:themeShade="1A"/>
          <w:sz w:val="24"/>
          <w:szCs w:val="24"/>
        </w:rPr>
        <w:t xml:space="preserve">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учащихся. </w:t>
      </w:r>
      <w:proofErr w:type="gramEnd"/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>При реализации программы используются элементы технологий: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 xml:space="preserve">-личностно-ориентированного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 xml:space="preserve">-развивающего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 xml:space="preserve">-объяснительно-иллюстративного обучения, суть которого в информировании, просвещении </w:t>
      </w:r>
      <w:r w:rsidRPr="00067BD6">
        <w:rPr>
          <w:color w:val="1D1B11" w:themeColor="background2" w:themeShade="1A"/>
          <w:sz w:val="24"/>
          <w:szCs w:val="24"/>
        </w:rPr>
        <w:lastRenderedPageBreak/>
        <w:t xml:space="preserve">учащихся и организации их репродуктивной деятельности с целью выработки как </w:t>
      </w:r>
      <w:proofErr w:type="spellStart"/>
      <w:r w:rsidRPr="00067BD6">
        <w:rPr>
          <w:color w:val="1D1B11" w:themeColor="background2" w:themeShade="1A"/>
          <w:sz w:val="24"/>
          <w:szCs w:val="24"/>
        </w:rPr>
        <w:t>общеучебных</w:t>
      </w:r>
      <w:proofErr w:type="spellEnd"/>
      <w:r w:rsidRPr="00067BD6">
        <w:rPr>
          <w:color w:val="1D1B11" w:themeColor="background2" w:themeShade="1A"/>
          <w:sz w:val="24"/>
          <w:szCs w:val="24"/>
        </w:rPr>
        <w:t xml:space="preserve">, так и специальных (предметных) знаний. 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 xml:space="preserve">-формирования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 xml:space="preserve">- </w:t>
      </w:r>
      <w:proofErr w:type="gramStart"/>
      <w:r w:rsidRPr="00067BD6">
        <w:rPr>
          <w:color w:val="1D1B11" w:themeColor="background2" w:themeShade="1A"/>
          <w:sz w:val="24"/>
          <w:szCs w:val="24"/>
        </w:rPr>
        <w:t>п</w:t>
      </w:r>
      <w:proofErr w:type="gramEnd"/>
      <w:r w:rsidRPr="00067BD6">
        <w:rPr>
          <w:color w:val="1D1B11" w:themeColor="background2" w:themeShade="1A"/>
          <w:sz w:val="24"/>
          <w:szCs w:val="24"/>
        </w:rPr>
        <w:t xml:space="preserve">роектной деятельности, 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 xml:space="preserve">-дифференцированного обучения,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</w:t>
      </w:r>
      <w:proofErr w:type="spellStart"/>
      <w:r w:rsidRPr="00067BD6">
        <w:rPr>
          <w:color w:val="1D1B11" w:themeColor="background2" w:themeShade="1A"/>
          <w:sz w:val="24"/>
          <w:szCs w:val="24"/>
        </w:rPr>
        <w:t>обученности</w:t>
      </w:r>
      <w:proofErr w:type="spellEnd"/>
      <w:r w:rsidRPr="00067BD6">
        <w:rPr>
          <w:color w:val="1D1B11" w:themeColor="background2" w:themeShade="1A"/>
          <w:sz w:val="24"/>
          <w:szCs w:val="24"/>
        </w:rPr>
        <w:t xml:space="preserve">, обучаемости, интерес к изучению предмета, к личности учителя; 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>- технология проблемного подхода.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 xml:space="preserve">Также при реализации программы использовали и традиционные технологии, такие как технология формирования приёмов учебной работы, изложенная в виде понятий, терминов. </w:t>
      </w:r>
    </w:p>
    <w:p w:rsidR="00B169E0" w:rsidRPr="00067BD6" w:rsidRDefault="00B169E0" w:rsidP="00B169E0">
      <w:pPr>
        <w:pStyle w:val="1"/>
        <w:shd w:val="clear" w:color="auto" w:fill="FFFFFF"/>
        <w:tabs>
          <w:tab w:val="left" w:pos="-426"/>
        </w:tabs>
        <w:ind w:left="-567" w:firstLine="425"/>
        <w:jc w:val="both"/>
        <w:rPr>
          <w:color w:val="1D1B11" w:themeColor="background2" w:themeShade="1A"/>
          <w:sz w:val="24"/>
          <w:szCs w:val="24"/>
        </w:rPr>
      </w:pPr>
      <w:r w:rsidRPr="00067BD6">
        <w:rPr>
          <w:color w:val="1D1B11" w:themeColor="background2" w:themeShade="1A"/>
          <w:sz w:val="24"/>
          <w:szCs w:val="24"/>
        </w:rPr>
        <w:t>Для текущего и итогового контроля используются такие формы, как самоконтроль, взаимоконтроль, контроль учителя, тестирование, самостоятельные, контрольные, творческие работы.</w:t>
      </w:r>
    </w:p>
    <w:p w:rsidR="00B169E0" w:rsidRPr="00067BD6" w:rsidRDefault="00B169E0" w:rsidP="00B169E0">
      <w:pPr>
        <w:tabs>
          <w:tab w:val="left" w:pos="-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7B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</w:t>
      </w:r>
      <w:r w:rsidRPr="00067BD6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Литература (для учителей и учащихся)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Алексеев В.П. История первобытного общества /В.П. Алексеев, А.И.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Першиц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2002.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Алексеев Ю.Г. Освобождение Руси от ордынского ига /Ю.Г. Алексеев. — Л., 1989.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Андриянов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Косыгин / В.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Андриянов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2003.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Анисимов Е.В. Елизавета Петровна / Е.В. Анисимов.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2002.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Анисимов Е.В. Россия в XVIII — первой половине </w:t>
      </w:r>
      <w:proofErr w:type="spellStart"/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XIX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века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/ Е.В. Анисимов, А.Б. Каменский. — М., 1994.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Андреев И.Л. Алексей Михайлович / И.Л. Андреев.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2003.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Барг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М.А. Категории и методы исторической науки /М.А.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Барг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1984.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Барг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М.А. Эпохи и идеи. Становление историзма /М.А.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Барг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1987.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Белякова Г.С. Славянская мифология / Г.С. Белякова.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1995.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Блок М. Апология истории, или Ремесло историка /М. Блок. — М., 1987.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Борисов Н.С. Иван III / Н.С. Борисов. — М., 2000.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Борисов Н.С. Сергий Радонежский / Н.С. Борисов. — М.,2001.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Брандт М.Ю. Введение в историю / М.Ю.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Брандт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,т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Л.М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Ляшенко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1994.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Бродель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Ф. Время мира: Материальная цивилизация, экономика и капитализм, XV–XVIII вв. В 3 т. / Ф.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Бродель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1991. — Т. 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Буданова В.П. Готы в эпоху Великого переселения народов / В.П. Буданова. — М., 1990.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Булдаков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В.П. Красная смута / В.П.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Булдаков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1997.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Бушуев С.В. История государства Российского: Историко-библиографические очерки: IX—XVI вв. / С.В. Бушуев. — М., 1991.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Бушуев С.В., Миронов Г.Е. История государства Российского: Историко-библиографические очерки: XVII–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XVIII вв. / С.В. Бушуев, Г.Е. Миронов. — М., 1994.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Быстрова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И.В. Военно-промышленный комплекс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СССРв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годы «холодной войны» (вторая половина 40-х – начало 60-х годов) / И.В.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Быстров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2000.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борьбе за власть: страницы политической истории России XVIII в. — М., 1988.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Введение христианства на Руси. — М., 1987.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Великие пастыри России. — М., 1999.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Великие русские люди. — М., 1995.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Великие социальные революции XVII—XVIII вв. — М.,1990.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Галкина Е.С. Кочевая периферия восточных славян и Руси (этнополитические процессы) / Е.С. Галкина, А.М.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Родригес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2003.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Галкина Е. С. Тайны Русского каганата / Е.С. Галкина.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2002.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Гачев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 Ментальности народов мира / Г.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Гачев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М.,2003.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Горский А.А. Москва и Орда / А.А. Горский. — М., 2005.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Греков И. Б. Золотая Орда и ее падение / И.Б.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Греков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,А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.Ю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Якубовский. — М., 1998.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Гуревич А.Я. Исторический синтез и Школа «Анналов» /А.Я. Гуревич. — М.. 1993.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Гутнова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Е.В. Историография истории Средних веков /Е.В.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Гутнова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1985.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Данилевский Н.И. Древняя Русь глазами современников и потомков (IX–XII вв.) / Н.И. Данилевский. — М.,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1999.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Данилевский Н И. Русские земли глазами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современникови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потомков (XII—XIV вв.) / Н.И. Данилевский. — М., 2000.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Данилевский Н.Я. Россия и Европа: взгляд на культурные и политические отношения славянского мира к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германо-романскому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/ Н.Я. Данилевский. — М., 1995.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Демидова Н.Ф. Служилая бюрократия в России XVII в.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иее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роль в формировании абсолютизма / Н.Ф. Демидова.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1989.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Зидер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Р. Социальная история семьи в Западной и Центральной Европе (конец XVIII–XX в.) / Р.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Зидер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1997.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Зимин А. А. Витязь на распутье: Феодальная война в России XV в. / А.А. Зимин. — М., 1991.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Зимин А. А. Опричнина Ивана Грозного / А.А. Зимин.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2001.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Зимин А. А. Россия на рубеже XV–XVI столетий / А.А. Зимин. — М., 1982.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История Европы. — М., 1996.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История Европы с древнейших времен до наших дней.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1990—2004. — Т. 1–8.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История крестьянства в Европе. — М., 1986–1987. —Т. 1–3.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История Москвы с древнейших времен до наших дней.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1997–2000. — Т. 1–3.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История Москвы: Хрестоматия. — М., 1995–1997. —Т. 1–3.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История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ментальностей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историческая антропология.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1996.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Каменский А.Б. Российская империя в XVIII веке: традиции и модернизация / А.Б. Каменский. — М., 1999.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Каргалов В. В. Полководцы Древней Руси / В.В. Каргалов, А.Н. Сахаров. — М., 1985.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Карпов А. Ю. Владимир Святой / А.Ю. Карпов. — М.,1997.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Карпов А. Ю. Ярослав Мудрый / А.Ю. Карпов. — М.,2002.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Кобрин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Б. Иван Грозный / В.Б.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Кобрин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1989.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Кобрин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В.Б. Власть и собственность в средневековой Руси XV–XVIII вв. / В.Б.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Кобрин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1985.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Кузьмин А. Г. Крещение Руси / А.Г. Кузьмин. — М.,2004..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Кузьмин А.Г. Начало Руси / А.Г. Кузьмин. — М., 2003.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Культура России, IX–XX вв.: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учеб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.п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особие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М.,1996.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Леонтович В.В. История либерализма в России: 1762–1914 гг. / В.В. Леонтович. — М., 1995.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Леонтьева Г.А. Вспомогательные исторические дисциплины / Г.А. Леонтьева, П.А.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Шорин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В.Б.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Кобрин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2001.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Лимонов Ю.А. Владимиро-Суздальская Русь: очерки социально-политической истории / Ю.А. Лимонов. — М.,1987.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Лурье Я.С. Русские современники Возрождения. — М.,1988.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Ляшенко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Л.М. Александр II / Л.М.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Ляшенко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М.,2004.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Матюшин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Г.Н. У истоков цивилизации / Г.Н. Матюшин. — М., 1992.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Медушевский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А.Н. Утверждение абсолютизма в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России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:с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равнительное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историческое исследование / А.Н.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Медушевский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1994.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Медушевский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А.Н. Проекты аграрных реформ в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России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XVIII</w:t>
      </w:r>
      <w:proofErr w:type="spellEnd"/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начало XXI века / А.Н.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Медушевский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2005.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Милов Л. В. Великорусский пахарь / Л.В. Милов. — М.,1999.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Мироненко С.В. Страницы тайной истории самодержавия: политическая история России первой половины </w:t>
      </w:r>
      <w:proofErr w:type="spellStart"/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XIX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столетия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/ С.В. Мироненко. — М., 1990.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Миронов Б.Я. Социальная история России. В 2 т. /Б.Я. Миронов. — СПб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., 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1999.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Мифы народов мира: Энциклопедия. — М., 1987. —Т. 1–2.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Молчанов Н.Н. Дипломатия Петра Великого / Н.Н. Молчанов. — М., 1991.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пороге кризиса: нарастание застойных явлений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впартии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обществе. — М., 1990.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Национальная политика России: история и современность. — М., 1997.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Павленко Н.И. Екатерина Великая / Н.И. Павленко.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2004.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Павленко Н.И. Петр Великий / Н.И. Павленко. — М.,1998.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Павленко Н.И. Птенцы гнезда Петрова / Н.И. Павленко. — М., 1996.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Пантин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И.К. Революционная традиция в России,1783–1883 / И.К.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Пантин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Е.Г.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Плимак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В.Г.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Хорос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1986.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Перевезенцев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С.В. Смысл русской истории / С.В.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Перевезенцев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2004.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Преображенский А. А. История открывает тайны /А.А. Преображенский. — М., 1991.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Ранов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А. Древнейшие страницы истории человечества / В.А.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Ранов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1989.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Россия XV—XVII вв. глазами иностранцев. — Л., 1986.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Россия: поиск пути. — М., 1999.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Рыбаков Б. А. Язычество Древней Руси / Б.Н. Рыбаков. — М., 1987.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Сахаров А.Н. Россия: Народ. Правители. Цивилизация /А.Н. Сахаров. — М., 2004.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Свердлов М.Б. Общественный строй Древней Руси в русской исторической науке XVIII–XX вв. /М.Б. Свердлов.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—С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Пб., 1996.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Седов В.В. Восточные славяне в VI–XIII вв. / В.В. Седов.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1982.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Скрынников Р. Г. Иван Грозный / Р.Г. Скрынников.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2001.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Славяне и Русь: Проблемы и идеи. — М., 1999.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Соловей В.Д. Русская история: новое прочтение / В.Д. Соловей. — М., 2005.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Уткин А.И. Россия и Запад: история цивилизаций /А.И. Уткин. — М., 2000.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Уткин А.И. Мировой порядок XXI века / А.И. Уткин.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2001.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Флоря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Б.Н. Иван Грозный / Б.Н.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Флоря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 1999.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Фомин В.В. Варяги и Варяжская Русь / В.В. Фомин.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2005.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Фроянов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И.Я. Древняя Русь: Опыт исследования истории социальной и политической борьбы / И.Я.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Фроянов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.; СПб., 1995.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Черепнин Л.В. Образование русского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централизованногогосударства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XIV–XV веках: очерки социально-экономической и политической истории Руси / Л.В. Черепнин. </w:t>
      </w:r>
      <w:proofErr w:type="gram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1960.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Что нужно знать о народах России: справочник. — М.,1999.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Эйдельман Н.Я. Революция сверху в России / Н.Я. Эйдельман. — М., 1988.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Энциклопедический словарь юного историка. — М.,1997.</w:t>
      </w:r>
    </w:p>
    <w:p w:rsidR="00B169E0" w:rsidRPr="0098466E" w:rsidRDefault="00B169E0" w:rsidP="00B169E0">
      <w:pPr>
        <w:pStyle w:val="a9"/>
        <w:numPr>
          <w:ilvl w:val="0"/>
          <w:numId w:val="5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18"/>
          <w:szCs w:val="18"/>
        </w:rPr>
      </w:pP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Яковец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Ю.В. История цивилизаций / Ю.В </w:t>
      </w:r>
      <w:proofErr w:type="spellStart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Яковец</w:t>
      </w:r>
      <w:proofErr w:type="spellEnd"/>
      <w:r w:rsidRPr="009846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— М.,1995</w:t>
      </w:r>
      <w:r w:rsidRPr="0098466E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br w:type="page"/>
      </w:r>
    </w:p>
    <w:p w:rsidR="00B169E0" w:rsidRDefault="00B169E0" w:rsidP="00B16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sectPr w:rsidR="00B169E0" w:rsidSect="00067BD6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B169E0" w:rsidRPr="00B30DFA" w:rsidRDefault="00B169E0" w:rsidP="00B16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18"/>
          <w:szCs w:val="18"/>
        </w:rPr>
      </w:pPr>
    </w:p>
    <w:p w:rsidR="00B169E0" w:rsidRDefault="00B169E0" w:rsidP="00B169E0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169E0" w:rsidRPr="000156E6" w:rsidRDefault="00B169E0" w:rsidP="00B169E0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156E6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 w:rsidRPr="000156E6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Всеобщая история (24 </w:t>
      </w:r>
      <w:r w:rsidRPr="000156E6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0156E6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555"/>
          <w:tblCellSpacing w:w="0" w:type="dxa"/>
        </w:trPr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N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6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56E6">
              <w:rPr>
                <w:rFonts w:ascii="Times New Roman" w:hAnsi="Times New Roman" w:cs="Times New Roman"/>
              </w:rPr>
              <w:t>/</w:t>
            </w:r>
            <w:proofErr w:type="spellStart"/>
            <w:r w:rsidRPr="000156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Тема</w:t>
            </w:r>
            <w:r w:rsidRPr="000156E6">
              <w:rPr>
                <w:rFonts w:ascii="Times New Roman" w:hAnsi="Times New Roman" w:cs="Times New Roman"/>
              </w:rPr>
              <w:br/>
              <w:t>уроков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 xml:space="preserve">Дидактическая модель </w:t>
            </w:r>
            <w:r w:rsidRPr="000156E6">
              <w:rPr>
                <w:rFonts w:ascii="Times New Roman" w:hAnsi="Times New Roman" w:cs="Times New Roman"/>
              </w:rPr>
              <w:br/>
              <w:t>обучения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Педагогические средства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Вид деятельности учащихся</w:t>
            </w:r>
          </w:p>
        </w:tc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Задачи. Планируемый результат и уровень освоения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Информационно-</w:t>
            </w:r>
            <w:r w:rsidRPr="000156E6">
              <w:rPr>
                <w:rFonts w:ascii="Times New Roman" w:hAnsi="Times New Roman" w:cs="Times New Roman"/>
              </w:rPr>
              <w:br/>
              <w:t>методическое обеспечение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375"/>
          <w:tblCellSpacing w:w="-8" w:type="dxa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B169E0" w:rsidRPr="000156E6" w:rsidTr="008C4001">
        <w:tblPrEx>
          <w:tblCellSpacing w:w="-8" w:type="dxa"/>
        </w:tblPrEx>
        <w:trPr>
          <w:trHeight w:val="630"/>
          <w:tblCellSpacing w:w="-8" w:type="dxa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Учебно-познавательная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B169E0" w:rsidRPr="000156E6" w:rsidTr="008C4001">
        <w:tblPrEx>
          <w:tblCellSpacing w:w="-8" w:type="dxa"/>
        </w:tblPrEx>
        <w:trPr>
          <w:trHeight w:val="31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507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История в системе гуманитарных наук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 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Вводная лекция.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изученного ранее материала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ходе беседы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конспекта, участие в беседе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Уровни освоения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называть в хронологической последовательности этапы развития человечества, называть хронологические их рамки.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5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познания прошлого;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теории исторического развития.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положительные и негативные стороны марксистской концепции истории, теории локальных цивилизаций, теории мирового </w:t>
            </w:r>
            <w:proofErr w:type="spell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proofErr w:type="spell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История в системе гуманитарных наук. Основные концепции исторического развития человечества. Периодизация исторического процесса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1–3</w:t>
            </w: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0156E6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0156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30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270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У истоков рода человеческого. Неолитическая революция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изложение материала, познавательные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знать этапы развития человечества;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показывать на карте регионы, являющиеся прародиной человечества;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понятию «неолитическая революция».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гипотезы происхождения человечества, выявлять их сильные и слабые стороны;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проследить переход от присваивающего хозяйства к 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производящему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рассмотреть изменения в хозяйственной деятельности человека, связанные с неолитической революцией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человеке и человеческом сообществе первобытной эпохи. Изменения в укладе жизни и формах социальных связей.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4–5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360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Древневосточные цивилизации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лекция.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Беседа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конспекта, участие в беседе.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Подготовка мини-проектов по теме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называть и показывать на карте регионы возникновения первых государственных образований.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социальную структуру, особенности политической власти, духовную жизнь цивилизаций древности.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участвовать в разработке группового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мини-проекта по теме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Традиционное общество: социальные связи, экономическая жизнь, политические отношения. Античные цивилизации древности. Мифологическая картина мира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Карта «Древний восток». 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6–8</w:t>
            </w: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156E6">
        <w:rPr>
          <w:rFonts w:ascii="Times New Roman" w:hAnsi="Times New Roman" w:cs="Times New Roman"/>
          <w:i/>
          <w:iCs/>
        </w:rPr>
        <w:br w:type="page"/>
      </w:r>
      <w:r w:rsidRPr="000156E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315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243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left="-105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Города-государства Греции и Италии.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Борьба за господство над Средиземноморьем.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Закат Античной цивилизации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Семинар. Диалоговые формы обучения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60" w:line="252" w:lineRule="auto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Составление схемы «Образование и распад державы А. Македонского».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Рассмотрение ключевых вопросов темы, составление политического портрета деятелей эпохи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излагать ключевые события эпохи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Античности.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выявлять особенности хозяйственной деятельности Греции;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варианты развития древнегреческого полиса;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выявлять сходства и различия римского и афинского полисов;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высказывать оценочные суждения о характере завоеваний А. Македонского.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участвовать в обсуждении ключевых проблем темы на семинарском занятии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Античные цивилизации Средиземноморья. Формирование научной формы мышления в античном обществе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Карты: «Древняя Греция», «Римская империя».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9, 10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§ 11–13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351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Духовное наследие древних обществ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Диалоговые формы обучения.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познавательных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заданий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60" w:line="252" w:lineRule="auto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«новый этап духовной жизни».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древнейшие системы правовых норм;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религии (зороастризм,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буддизм, конфуцианство, иудаизм)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индо-буддийской</w:t>
            </w:r>
            <w:proofErr w:type="spell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, китайско-конфуцианской, иудео-христианской духовных традиций. Социальные нормы, духовные ценности, философская мысль в древнем обществе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0156E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0156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30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375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Расцвет и кризис европейского средневекового общества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Диалоговые формы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обучения.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Актуализация изученного ранее материала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ходе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беседы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излагать события эпохи Средневековья.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5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проследить процесс формирования системы крупного землевладения;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положение зависимого населения, повинности населения;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определять роль Христианской церкви, характер взаимоотношений светской и церковной властей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XIV–XV вв.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411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Экспансия ислама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Проблемная лекция.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познавательных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мини-проектов по теме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излагать в хронологической последовательности события, связанные с возникновением ислама;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показывать на карте территорию расселения арабских племен.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причины возникновения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ислама;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понимать отличие мусульманской веры от других мировых религий;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определить особенности государственного устройства Арабского халифата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Возникновение исламской цивилизации. Исламская духовная культура и философская мысль эпохи Средневековья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left="-60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«Арабы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VI–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XI вв.».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left="-60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0156E6">
        <w:rPr>
          <w:rFonts w:ascii="Times New Roman" w:hAnsi="Times New Roman" w:cs="Times New Roman"/>
          <w:i/>
          <w:iCs/>
        </w:rPr>
        <w:br w:type="page"/>
      </w:r>
      <w:r w:rsidRPr="000156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30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99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участие в подготовке мини-проекта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по теме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left="-60" w:right="-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E0" w:rsidRPr="000156E6" w:rsidTr="008C4001">
        <w:tblPrEx>
          <w:tblCellSpacing w:w="-8" w:type="dxa"/>
        </w:tblPrEx>
        <w:trPr>
          <w:trHeight w:val="142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Меняющийся облик мира. Повторение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познавательных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задач.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беседе по ключевым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темы, в тестировании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19–21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277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открытий. Завоевание Америки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Семинар. Решение познавательных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задач.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семинара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Рассмотрение ключевых вопросов семинара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знать и показывать на карте регионы, открытые в эпоху Великих географических открытий.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выявлять причины, побудившие европейцев искать новые морские пути в Индию;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доколумбовые цивилизации Америки;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определять характер политики испанских завоеваний в Америке;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особенности колонизации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Северной Америки.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участвовать в дискуссии по 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«Какие последствия для стран Запада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начало европейской колониальной экспансии. Формирование нового пространственного восприятия мира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«Великие географические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открытия».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0156E6">
        <w:rPr>
          <w:rFonts w:ascii="Times New Roman" w:hAnsi="Times New Roman" w:cs="Times New Roman"/>
          <w:i/>
          <w:iCs/>
        </w:rPr>
        <w:br w:type="page"/>
      </w:r>
      <w:r w:rsidRPr="000156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27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93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имело создание колониальных империй и открытие новых морских торговых путей?»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E0" w:rsidRPr="000156E6" w:rsidTr="008C4001">
        <w:tblPrEx>
          <w:tblCellSpacing w:w="-8" w:type="dxa"/>
        </w:tblPrEx>
        <w:trPr>
          <w:trHeight w:val="378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Абсолютизм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Западной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Европе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и России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Проблемная лекция.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познавательных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понятию «абсолютизм».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определить характерные черты абсолютизма, выявлять предпосылки усиления центральной власти в странах Западной Европы;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выявлять особенности абсолютизма в Англии и Франции.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сравнивать пути становления абсолютизма в России, Англии и Франции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От сословно-представительных монархий к абсолютизму. Изменение в правовых и идеологических основах государственности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«Западная Европа в XIX 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30–31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255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Буржуазная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революция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Англии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21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«Развитие Английской буржуазной революции»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излагать в хронологической последовательности события английской буржуазной революции.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выявлять причины кризиса абсолютистского режима в Англии;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определить значение в революционных событиях религиозных разногласий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Буржуазные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революции XVII–XIX вв.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0156E6">
        <w:rPr>
          <w:rFonts w:ascii="Times New Roman" w:hAnsi="Times New Roman" w:cs="Times New Roman"/>
          <w:i/>
          <w:iCs/>
        </w:rPr>
        <w:br w:type="page"/>
      </w:r>
      <w:r w:rsidRPr="000156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27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327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FB734C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изученного ранее материала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ходе беседы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E0" w:rsidRPr="000156E6" w:rsidTr="008C4001">
        <w:tblPrEx>
          <w:tblCellSpacing w:w="-8" w:type="dxa"/>
        </w:tblPrEx>
        <w:trPr>
          <w:trHeight w:val="295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Война за независимость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Северной Америке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по ключевым вопросам темы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указать причины массовой эмиграции в Америку и ее последствия для развития английских колоний;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объяснить, почему в колониях быстро развивалось ремесленное и мануфактурное производство;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сформулировать причины противоречий между Великобританией и колониями;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охарактеризовать итоги войны за независимость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Идеология Просвещения и конституционализм. Возникновение общественно-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политических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течений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Карта «США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конце XVIII – первой половине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XIX 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0156E6">
        <w:rPr>
          <w:rFonts w:ascii="Times New Roman" w:hAnsi="Times New Roman" w:cs="Times New Roman"/>
          <w:i/>
          <w:iCs/>
        </w:rPr>
        <w:br w:type="page"/>
      </w:r>
      <w:r w:rsidRPr="000156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27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157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Великая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французская революция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в беседе по ключевым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темы, заполнить таблицу «Причины революции во Франции»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исторические условия во Франции к концу XVIII 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определить, с какой целью король созвал Генеральные штаты;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выделить основные этапы Великой французской революции, дать им характеристику;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определить значение «Декларации прав человека и гражданина»;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внутреннюю и внешнюю политику Директории.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давать оценку политике якобинской диктатуры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Возникновение общественно-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политических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течений. Становление гражданского общества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«Европа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1815 г.». § 35, 36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387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Наполеоновские войны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 ранее 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ходе беседы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«Завоевательная политика Наполеона».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Составление политического портрета Наполеона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понятию «континентальная блокада».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государственное устройство и управление Францией по конституции 1799 г.;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проследить процесс укрепления власти Наполеона.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дать оценку политике Бонапарта, проводимой на присоединенных и зависимых от Франции территориях,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Революционные войны за пределами Франции.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 брюмера Наполеона Бонапарта – национального героя-победителя. Преодоление раскола в обществе и создание </w:t>
            </w:r>
            <w:proofErr w:type="spell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государстванации</w:t>
            </w:r>
            <w:proofErr w:type="spell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, его отличия 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Карты: «Отечественная война 1812 г.», «Европа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1815 г.»</w:t>
            </w: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0156E6">
        <w:rPr>
          <w:rFonts w:ascii="Times New Roman" w:hAnsi="Times New Roman" w:cs="Times New Roman"/>
          <w:i/>
          <w:iCs/>
        </w:rPr>
        <w:br w:type="page"/>
      </w:r>
      <w:r w:rsidRPr="000156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27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147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выделить положительные и отрицательные стороны этой политики;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дать оценку решениям Венского конгресса, определить, интересы каких государств они выражали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правового государства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E0" w:rsidRPr="000156E6" w:rsidTr="008C4001">
        <w:tblPrEx>
          <w:tblCellSpacing w:w="-8" w:type="dxa"/>
        </w:tblPrEx>
        <w:trPr>
          <w:trHeight w:val="454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Реакция и революции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Европе 1820–1840-х гг.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познавательных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задач.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семинара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ключевых вопросов семинара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определить цели Священного союза, объяснить, почему Англия заняла особую позицию по отношению к Священному союзу, выявить его сильные и слабые стороны;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выявить причины и последствия революции 1848 г. во Франции, определить, поддержка каких слоев французского общества способствовала приходу к власти Луи Бонапарта;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называть страны Европы, где вспыхнули революции в 1848 г., определить, какими процессами они были вызваны.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на примере революционных событий в Австрийской империи проанализировать требования восставших, определить, какие насущные проблемы общественного развития они выражали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Возникновение общественно-политических течений. Становление гражданского общества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«Западная Европа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XIX 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0156E6">
        <w:rPr>
          <w:rFonts w:ascii="Times New Roman" w:hAnsi="Times New Roman" w:cs="Times New Roman"/>
          <w:i/>
          <w:iCs/>
        </w:rPr>
        <w:br w:type="page"/>
      </w:r>
      <w:r w:rsidRPr="000156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27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142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 и его последствия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Проблемная лекция.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познавательных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конспекта,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заполнение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таблицы «технический переворот и его последствия»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понятию «промышленный переворот», называть признаки промышленного переворота.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указывать особенности промышленного развития отдельных регионов Европы;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социальные последствия второй промышленной революции;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характеризовать положение рабочего класса промышленных стран, выявить особенности рабочего движения Англии, Франции, Германии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Технический прогре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сс в XV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III – середине XIX в. Промышленный переворот. Развитие капиталистических отношений и социальной структуры индустриального общества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142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Индустриальные общества Европы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Америки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второй половине XIX </w:t>
            </w:r>
            <w:proofErr w:type="gram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«Военный фактор в объединении Германии».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мини-проектов по теме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выявлять обстоятельства, препятствующие объединению Италии и Германии;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выделить и охарактеризовать этапы объединения Италии;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Пруссия стала лидером в объединительном процессе германских земель;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выявлять последствия франко-прусской войны для Франции и Германии;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указывать причины и последствия гражданской войны в США, выявить факторы, которые определили победу в войне Севера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Либерализм и демократия в США. Противоречия между промышленниками Севера, плантаторами Юга и фермерами Запада. Американцы и индейцы. Гражданская война в США. Реконструкция Юга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Карта «Франко-прусская война 1870–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1871 гг. и Парижская коммуна».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38, 43</w:t>
            </w: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0156E6">
        <w:rPr>
          <w:rFonts w:ascii="Times New Roman" w:hAnsi="Times New Roman" w:cs="Times New Roman"/>
          <w:i/>
          <w:iCs/>
        </w:rPr>
        <w:br w:type="page"/>
      </w:r>
      <w:r w:rsidRPr="000156E6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"/>
        <w:gridCol w:w="1646"/>
        <w:gridCol w:w="1464"/>
        <w:gridCol w:w="1464"/>
        <w:gridCol w:w="1830"/>
        <w:gridCol w:w="4344"/>
        <w:gridCol w:w="2013"/>
        <w:gridCol w:w="1281"/>
      </w:tblGrid>
      <w:tr w:rsidR="00B169E0" w:rsidRPr="000156E6" w:rsidTr="008C4001">
        <w:trPr>
          <w:trHeight w:val="27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156E6">
              <w:rPr>
                <w:rFonts w:ascii="Times New Roman" w:hAnsi="Times New Roman" w:cs="Times New Roman"/>
              </w:rPr>
              <w:t>8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123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оценить деятельность А. Линкольна;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участвовать в разработке мини-проектов по теме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E0" w:rsidRPr="000156E6" w:rsidTr="008C4001">
        <w:tblPrEx>
          <w:tblCellSpacing w:w="-8" w:type="dxa"/>
        </w:tblPrEx>
        <w:trPr>
          <w:trHeight w:val="142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Восток в XV – XVIII вв.: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от экспансии – к зависимости.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Колониальный раздел мира в XIX в. и его последствия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познавательных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задач.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семинара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Рассмотрение ключевых вопросов семинара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выделить этапы британского завоевания Индии;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указать особенности развития Китая,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определить специфику государственного устройства и религиозных верований в Китае;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определить направления </w:t>
            </w:r>
            <w:proofErr w:type="spellStart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модернизационной</w:t>
            </w:r>
            <w:proofErr w:type="spellEnd"/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Японии;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называть и показывать на карте страны – митрополии, страны-полуколонии, страны-колонии.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– участвовать в разработке мини-проектов по теме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Традиционные общества Востока в условиях традиционной экспансии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 xml:space="preserve">Карта «Территориальный раздел мира 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в XVIII–</w:t>
            </w:r>
            <w:r w:rsidRPr="000156E6">
              <w:rPr>
                <w:rFonts w:ascii="Times New Roman" w:hAnsi="Times New Roman" w:cs="Times New Roman"/>
                <w:sz w:val="24"/>
                <w:szCs w:val="24"/>
              </w:rPr>
              <w:br/>
              <w:t>XIX вв.».</w:t>
            </w:r>
          </w:p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§ 44–47</w:t>
            </w:r>
          </w:p>
        </w:tc>
      </w:tr>
      <w:tr w:rsidR="00B169E0" w:rsidRPr="000156E6" w:rsidTr="008C4001">
        <w:tblPrEx>
          <w:tblCellSpacing w:w="-8" w:type="dxa"/>
        </w:tblPrEx>
        <w:trPr>
          <w:trHeight w:val="93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Урок итогового повторения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Задачный подход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Pr="000156E6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E0" w:rsidRPr="000156E6" w:rsidRDefault="00B169E0" w:rsidP="00B169E0">
      <w:pPr>
        <w:autoSpaceDE w:val="0"/>
        <w:autoSpaceDN w:val="0"/>
        <w:adjustRightInd w:val="0"/>
        <w:spacing w:after="0" w:line="280" w:lineRule="auto"/>
        <w:rPr>
          <w:rFonts w:ascii="Times New Roman" w:hAnsi="Times New Roman" w:cs="Times New Roman"/>
          <w:i/>
          <w:iCs/>
        </w:rPr>
      </w:pPr>
    </w:p>
    <w:p w:rsidR="00B169E0" w:rsidRDefault="00B169E0" w:rsidP="00B169E0"/>
    <w:p w:rsidR="00B169E0" w:rsidRDefault="00B169E0" w:rsidP="00B169E0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B169E0" w:rsidRDefault="00B169E0" w:rsidP="00B169E0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 xml:space="preserve">история россии (46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caps/>
          <w:sz w:val="28"/>
          <w:szCs w:val="28"/>
        </w:rPr>
        <w:t>)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0"/>
        <w:gridCol w:w="1576"/>
        <w:gridCol w:w="1394"/>
        <w:gridCol w:w="1394"/>
        <w:gridCol w:w="1772"/>
        <w:gridCol w:w="4182"/>
        <w:gridCol w:w="2091"/>
        <w:gridCol w:w="1501"/>
      </w:tblGrid>
      <w:tr w:rsidR="00B169E0" w:rsidTr="008C4001">
        <w:trPr>
          <w:trHeight w:val="360"/>
        </w:trPr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left="-105"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br/>
              <w:t>уроков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Дидактическая модель </w:t>
            </w:r>
            <w:r>
              <w:rPr>
                <w:rFonts w:ascii="Times New Roman" w:hAnsi="Times New Roman"/>
              </w:rPr>
              <w:br/>
              <w:t>обучения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средства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 учащихся</w:t>
            </w:r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Задачи. Планируемый результат и уровень освоения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Информационно-методическое обеспечение</w:t>
            </w:r>
          </w:p>
        </w:tc>
      </w:tr>
      <w:tr w:rsidR="00B169E0" w:rsidTr="008C4001">
        <w:trPr>
          <w:trHeight w:val="345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69E0" w:rsidTr="008C4001">
        <w:trPr>
          <w:trHeight w:val="765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Учебно-познавательная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Информационная</w:t>
            </w:r>
            <w:proofErr w:type="gramEnd"/>
            <w:r>
              <w:rPr>
                <w:rFonts w:ascii="Times New Roman" w:hAnsi="Times New Roman"/>
              </w:rPr>
              <w:br/>
              <w:t xml:space="preserve">(понятия, </w:t>
            </w:r>
            <w:r>
              <w:rPr>
                <w:rFonts w:ascii="Times New Roman" w:hAnsi="Times New Roman"/>
              </w:rPr>
              <w:br/>
              <w:t>персоналии)</w:t>
            </w: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487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курс «История России». Особенности российской цивилизации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лекция.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ind w:right="-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исторических особенностей Российского государства.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геополитическое положение России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Уровни освоения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особенности российской цивилизации;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перечислять источники исторических знаний;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определение понятиям: предыстория, история, цивилизация.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этапы российской истории;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сущность взглядов на российскую цивилизацию;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свою точку зрения на проблему: «Россия – это Запад или Восток?»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предыстория, история, цивилизация, эшелонная модель развития.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– часть всемирной истории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Н. Методические рекомендации. 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Поурочные разработки по истории.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с древнейших времен до конца XVII в.: поурочные планы по учебнику А. Н.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576"/>
        <w:gridCol w:w="1394"/>
        <w:gridCol w:w="1394"/>
        <w:gridCol w:w="1711"/>
        <w:gridCol w:w="4228"/>
        <w:gridCol w:w="2091"/>
        <w:gridCol w:w="1515"/>
      </w:tblGrid>
      <w:tr w:rsidR="00B169E0" w:rsidTr="008C4001">
        <w:trPr>
          <w:trHeight w:val="24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301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/ авт.-сост. Н. С. Кочетов. – Волгоград: Учитель.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карта Евразии. Учебник. Ч. 1. Введение</w:t>
            </w:r>
          </w:p>
        </w:tc>
      </w:tr>
      <w:tr w:rsidR="00B169E0" w:rsidTr="008C4001">
        <w:trPr>
          <w:trHeight w:val="480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Индоевропейцы. Исторические корни славян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материала, работа с картой, эвристическая беседа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географические районы развития основных групп населения Евразии.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64" w:lineRule="auto"/>
              <w:ind w:right="-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картосхему по расселению индоевропейцев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давать определение понятиям: индоевропейцы, Великое переселение народов, славяне,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трипольцы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колонизация, скифы, этногенез;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потомков индоевропейцев, определять их места расселения на карте;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показывать на карте предполагаемую прародину славян, направления славянского расселения народов;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место предков славян среди индоевропейцев.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влияние Великого переселения народов на формирование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Понятия: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индоевропейцы, славяне, Великое переселение народов,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трипольцы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колонизация, скифы, этногенез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Кочетов, Н. С., Серов, Б. Н. Поурочные разработки по истории России.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карта Евразии. Учебник, § 1. Ч. 1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590"/>
        <w:gridCol w:w="1394"/>
        <w:gridCol w:w="1364"/>
        <w:gridCol w:w="1834"/>
        <w:gridCol w:w="4135"/>
        <w:gridCol w:w="2061"/>
        <w:gridCol w:w="1531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148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праславянского этноса;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историческую роль предков славян в период нашествия кочевых орд с Востока, отношения с соседями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0" w:rsidTr="008C4001">
        <w:trPr>
          <w:trHeight w:val="625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Восточные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славяне в VIII–IX веках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материала, использование карты и документального материала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взаимосвязь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природно-климат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занятий восточных славян.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карте находить расселение восточнославянских племен, путь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варяг в греки»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давать определение понятиям: племена, община, язычество, религия, политеизм, путь «из варяг в греки», «военная демократия», государство, дружина, род;</w:t>
            </w:r>
            <w:proofErr w:type="gramEnd"/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показывать на карте расселение славянских племен, путь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варяг в греки»;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перечислять предпосылки образования государства;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имена языческих богов.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между природно-климатическими условиями и занятиями восточных славян;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сущность «военной демократии»;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языческую культуру, роль религии в жизни древних славян, общественный строй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восточнославянские племена, государство, религия, политеизм, язычество, путь «из варяг в греки», «военная демократия», община, племенная знать, вече, дружина, род</w:t>
            </w:r>
            <w:proofErr w:type="gramEnd"/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по истории России.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Захарова, Е. Н. Методические рекомендации.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Карты: «Расселение восточных славян». Изображения языческих богов.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2. Ч. 1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576"/>
        <w:gridCol w:w="1424"/>
        <w:gridCol w:w="1438"/>
        <w:gridCol w:w="1758"/>
        <w:gridCol w:w="4151"/>
        <w:gridCol w:w="2000"/>
        <w:gridCol w:w="1562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487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Древнерусского государства. Первые русские князья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формы обучения, проблемное изложение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«Первые русские князья».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ind w:right="-1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 карте показывать территорию Киевской Руси, направления походов первых русских князей;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определения понятиям.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предпосылки образования Древнерусского государства (социальные, экономические, политические, духовные, внешнеполитические);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признаки Древнерусского государства;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основные направления деятельности первых русских князей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государство, классы, предпосылки образования Древнерусского государства, прибавочный продукт, норманнская теория, Киевская Русь, полюдье, уроки, погосты, дань.</w:t>
            </w:r>
            <w:proofErr w:type="gramEnd"/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Игорь, Ольга, Святослав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Захарова, Е. Н. Методические рекомендации.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истории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Кочетов, Н. С.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«Киевская Русь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IX–XI вв.».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3–4. Ч. 1</w:t>
            </w:r>
          </w:p>
        </w:tc>
      </w:tr>
      <w:tr w:rsidR="00B169E0" w:rsidTr="008C4001">
        <w:trPr>
          <w:trHeight w:val="261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Древнерусское государство при Владимире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формы обучения, проблемное изложение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3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тезисного плана ответа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причины, значение и последствия принятия христианства;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показывать на карте направления походов князя Владимира.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показать влияние Византии на политическую сферу и культуру Киевской Руси;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язычество, христианство, православие.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Святославич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Поурочные разработки.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«Киевская Русь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IX–XI вв.».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5. Ч. 1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576"/>
        <w:gridCol w:w="1424"/>
        <w:gridCol w:w="1438"/>
        <w:gridCol w:w="1758"/>
        <w:gridCol w:w="4151"/>
        <w:gridCol w:w="2000"/>
        <w:gridCol w:w="1562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144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3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причины перехода Руси к монотеистической религии;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составить тезисы ответа по теме: «Владимир-язычник и Владимир-христианин – два исторических образа»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0" w:rsidTr="008C4001">
        <w:trPr>
          <w:trHeight w:val="475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Ярослава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Мудрого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документом, картой,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беседа, проблемное изложение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3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Русской Правды, составление тезисного плана «Внутренняя и внешняя политика Ярослава Мудрого».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карте проследить внешнеполитическую деятельность Ярослава Мудрого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давать определения понятиям: междоусобные войны, династический брак,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Правда, канонизация;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причины междоусобных войн, знать их основных участников;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основные положения Русской Правды.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2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причины междоусобных войн;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Ярослава Мудрого как государственного деятеля и личность;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выяснить, чем Русская Правда отличалась от порядков предшествующего периода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междоусобные войны, династический брак, канонизация,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 Мудрый, Борис, Глеб, Святополк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Кочетов, Н. С., Серов, Б. Н. Поурочные разработки. Карта «Киевская Русь в IX–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XI вв.».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6. Ч. 1</w:t>
            </w:r>
          </w:p>
        </w:tc>
      </w:tr>
      <w:tr w:rsidR="00B169E0" w:rsidTr="008C4001">
        <w:trPr>
          <w:trHeight w:val="115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феодальных отношений. Русь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потом-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картой,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схемой,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беседа,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3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категории населения, составлять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на карте города – княжеские резиденции, центры торговли, места восстаний;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домен, кормление, вотчина, феодал, рядович,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Кочетов, Н. С., Серов, Б. Н. Поурочные разработки.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560"/>
        <w:gridCol w:w="1424"/>
        <w:gridCol w:w="1424"/>
        <w:gridCol w:w="1818"/>
        <w:gridCol w:w="4121"/>
        <w:gridCol w:w="2000"/>
        <w:gridCol w:w="1562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423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Ярослава Мудрого. Владимир Мономах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схему «Система управления страной в XI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картой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о нашествии половцев, крестовом походе, восстании 1113 г.;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рассказывать о древнерусском воинстве, монастырях, церкви.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доказывать, что Русь в X–XI вв. была раннефеодальным государством;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существующие на Руси формы феодальной зависимости населения;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определять историческое значение Русской Правды Ярославичей,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Любеческого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съезда 1097 г.;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дать характеристику Владимиру Мономаху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закуп, холоп, дружина, князь, вои, церковь, монастырь.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Илларион, Антоний, Феодосий, Олег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Святославич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Владимир Мономах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«Киевская Русь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IX–XI вв.».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7, 8. Ч. 1</w:t>
            </w:r>
          </w:p>
        </w:tc>
      </w:tr>
      <w:tr w:rsidR="00B169E0" w:rsidTr="008C4001">
        <w:trPr>
          <w:trHeight w:val="372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раздробленность Руси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задания, работа с картой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 по темам «Новгородская земля», «Киевское княжество», «Чернигово-Северское княжество», «Галицко-Волынское княжество»,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причины, сущность, последствия политической раздробленности;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направления политики князей.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предпосылки политической раздробленности (формирование местных княжеских династий, укрепление местного боярства, развитие ремесла и торговли, изменение положения и роли Киева, духовные 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раздробленность, вече, республика.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Боголюбский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Юрий Долгорукий, Всеволод Большое гнездо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Захарова, Е. Н. Методические рекомендации к изучению истории в 10 классе / Е. Н. Захарова.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истории России /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560"/>
        <w:gridCol w:w="1380"/>
        <w:gridCol w:w="1438"/>
        <w:gridCol w:w="1834"/>
        <w:gridCol w:w="4166"/>
        <w:gridCol w:w="1955"/>
        <w:gridCol w:w="1576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424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Суздальское княжество»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предпосылки);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сопоставлять процесс раздробленности Древнерусского государства и европейских государств, определять сходства и различия;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высказывать оценочные суждения о положительных и отрицательных последствиях политической раздробленности на Руси;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крупные княжества;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показать влияние деятельности князей на политическое и социально-экономическое развитие русских земель.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подготовить проект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«Феодальная раздробленность на Руси». Кочетов, Н. С.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9. Ч. 1</w:t>
            </w:r>
          </w:p>
        </w:tc>
      </w:tr>
      <w:tr w:rsidR="00B169E0" w:rsidTr="008C4001">
        <w:trPr>
          <w:trHeight w:val="313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Руси Х – начала XIII в. Зарождение русской цивилизации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картинами, иллюстрациями, сообщения, беседа, работа с дополнительной литературой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деятелей культуры, героев произведений;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определения понятий;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достижения культуры Руси данного периода.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культуру Х в. – начала XII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выяснить особенности формирования русской цивилизации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Понятия: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летописи, архитектура, живопись, скульптура, фольклор, цивилизация.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Нестор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разработки.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Кочетов, Н. С.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§ 11. Ч. 1.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Репродукции картин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560"/>
        <w:gridCol w:w="1380"/>
        <w:gridCol w:w="1438"/>
        <w:gridCol w:w="1834"/>
        <w:gridCol w:w="4166"/>
        <w:gridCol w:w="1955"/>
        <w:gridCol w:w="1576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775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Монгольское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нашествие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Русь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изложение. Дискуссия. Работа с картой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 «Этапы монгольского нашествия».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 картой по ходу изучения материала, участие в дискуссии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проследить по исторической карте завоевание монголами русских княжеств (битва на Калке, разгром Рязанского княжества, разорение Владимирской земли, попытка похода на Новгород);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 основе данных учебника определить причины поражения русских земель.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предпосылки завоеваний монголов;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охарактеризовать основные этапы нашествия монголов на Русь;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характер взаимоотношений Руси и Золотой Орды, высказывать оценочные суждения о характере ордынского владычества;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последствия монгольского нашествия, определить его влияние на весь ход русской истории.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дискутировать по проблеме: «Влияние монгольского ига на складывание российской цивилизации. Оценки монгольского ига: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Орда, ордынское иго, ярлык.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рязанский князь Юрий,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Евпатий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Коловрат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к изучению истории в 10 классе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Е. Н. Захарова. Серов, Б. Н. 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Кочетов,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Н. С.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«Русские земли в XII–XIII вв.», карты битв в учебнике. Учебник, § 11. Ч. 1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"/>
        <w:gridCol w:w="1545"/>
        <w:gridCol w:w="1394"/>
        <w:gridCol w:w="1378"/>
        <w:gridCol w:w="1834"/>
        <w:gridCol w:w="4256"/>
        <w:gridCol w:w="1909"/>
        <w:gridCol w:w="1592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109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Иго носило террористический характер;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Русь и Золотая Орда – идеальный симбиоз (Л. Н. Гумилев)»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0" w:rsidTr="008C4001">
        <w:trPr>
          <w:trHeight w:val="658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Вторжение крестоносцев. Александр Невский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Проблемное изложение. Дискуссия. 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картой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вопроса «Итоги и последствия вторжения крестоносцев».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дискуссии, работа с картой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знать основные факты и хронологию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событий немецко-шведской агрессии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Русь;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используя карту, рассказывать об отражении опасности с Запада.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раскрывать причины вторжения крестоносцев на Русь;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последствия вторжения крестоносцев на Русь.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Дискутировать по проблеме: «Все славянские народы утрачивали национальную самостоятельность, кроме русских. Выбор А. Невского сохранил возможность формирования русской государственности. Согласны ли вы с данным мнением?»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Понятия: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экспансия, Невская битва, ледовое побоище, крестоносцы, рыцарские ордена.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Невский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к изучению истории в 10 классе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Е. Н. Захарова, с. 81–87.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Кочетов, Н. С.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«Русские земли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XII–XIII вв.», карты битв в учебнике.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"/>
        <w:gridCol w:w="1530"/>
        <w:gridCol w:w="1410"/>
        <w:gridCol w:w="1333"/>
        <w:gridCol w:w="1848"/>
        <w:gridCol w:w="4256"/>
        <w:gridCol w:w="1895"/>
        <w:gridCol w:w="1636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52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12. Ч. 1</w:t>
            </w:r>
          </w:p>
        </w:tc>
      </w:tr>
      <w:tr w:rsidR="00B169E0" w:rsidTr="008C4001">
        <w:trPr>
          <w:trHeight w:val="309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и Золотая Орда при Александре Невском. Предпосылки возрождения Руси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задач. Работа с картой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проблемных задач,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 картой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политику А. Невского в отношении Золотой Орды и ее последствия.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роль Русской Православной Церкви в возрождении русских земель;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антиордынские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выступления;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выяснить, какие субъективные и объективные факторы повлияли на подъем северо-восточных русских земель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антиордынские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выступления, поместье.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Невский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Серов, Б. Н. Поурочные разработки.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Кочетов, Н. С.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13. Ч. 1</w:t>
            </w:r>
          </w:p>
        </w:tc>
      </w:tr>
      <w:tr w:rsidR="00B169E0" w:rsidTr="008C4001">
        <w:trPr>
          <w:trHeight w:val="418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центр объединения русских земель. Дмитрий Донской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изложение, задачный подход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лекция.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картой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дискуссии.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предпосылки объединения Руси, причины возвышения Москвы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этапы объединения земель вокруг Москвы;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причины возвышения Москвы.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предпосылки объединения русских земель (социально-экономические, социально-политические, культурные);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этапы объединительного процесса;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деятельность московских князей (их взаимоотношения с соседними княжествами, с Золотой </w:t>
            </w:r>
            <w:proofErr w:type="gram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экономики русских земель. Роль городов в объединительном процессе. Борьба за политическую гегемонию в Северо-Восточной Руси. Москва как центр объединения русских земель.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к изучению истории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10 классе 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Е. Н. Захарова.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"/>
        <w:gridCol w:w="1529"/>
        <w:gridCol w:w="1410"/>
        <w:gridCol w:w="1317"/>
        <w:gridCol w:w="1818"/>
        <w:gridCol w:w="4303"/>
        <w:gridCol w:w="1909"/>
        <w:gridCol w:w="1622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312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Ордой, с Литвой).</w:t>
            </w:r>
            <w:proofErr w:type="gramEnd"/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дискутировать по проблеме «Москва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Тверь?»;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соотносить процесс объединения русских земель с объединительным процессом, происходившим в западноевропейских государствах, выявлять черты сходства и различия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Дмитрий Иванович Донской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«Образование и расширение Российского государства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(XIV–XVI вв.)». Кочетов, Н. С. Поурочные планы. Учебник, § 14. Ч. 1</w:t>
            </w:r>
          </w:p>
        </w:tc>
      </w:tr>
      <w:tr w:rsidR="00B169E0" w:rsidTr="008C4001">
        <w:trPr>
          <w:trHeight w:val="460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Эпоха Куликовской битвы.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пути Дмитрия Донского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изложение, задачный подход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проблемных задач. Беседа.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картой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сообщения, работа с дополнительной литературой.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 картой, схемой при изучении нового материала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показывать на карте места сражений;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определения понятий;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излагать события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Куликовской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битв.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значение Куликовской битвы;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деятельность Дмитрия Донского, Василия I, Сергия Радонежского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национальное самосознание, Куликовская битва,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битва.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Дмитрий Донской, Мамай,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Челубей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Сергий Радонежский,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Ослябя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Тохтамыш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Василий I,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Кочетов, Н. С.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«Образование и расширение Российского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(XIV–XVI вв.)». Учебник, § 15. Ч. 1. Схема «Куликовская битва»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"/>
        <w:gridCol w:w="1529"/>
        <w:gridCol w:w="1410"/>
        <w:gridCol w:w="1317"/>
        <w:gridCol w:w="1818"/>
        <w:gridCol w:w="4303"/>
        <w:gridCol w:w="1909"/>
        <w:gridCol w:w="1622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94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митрополит Петр,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>митрополит Алексий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0" w:rsidTr="008C4001">
        <w:trPr>
          <w:trHeight w:val="664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Феодальная война.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 III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государь всея Руси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Проблемное изложение материала.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15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статей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Судебника 1497. Сообщение «Феодальная война».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статьи Судебника 1497 г.;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проследить процесс закрепощения крестьян;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выявлять причины складывания самодержавной формы государственности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России; отношения церкви и государства;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показать взаимосвязь процессов объединения русских земель и освобождения от ордынского владычества;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развитие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власть.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участвовать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дискуссии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причины складывания деспотической формы Российского государства?».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ознакомить с феодальной войной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Российское государство, свержение золотоордынского ига, централизованное многонациональное государство, Боярская дума, «Судебник» 1497 г., дворянство, теория «Москва – третий Рим».</w:t>
            </w:r>
            <w:proofErr w:type="gramEnd"/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 III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«Образование и расширение Российского государства (XIV–XVI вв.)».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17, 18, 16 (индивидуальные задания). Ч. 1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529"/>
        <w:gridCol w:w="1380"/>
        <w:gridCol w:w="1303"/>
        <w:gridCol w:w="1802"/>
        <w:gridCol w:w="4380"/>
        <w:gridCol w:w="1923"/>
        <w:gridCol w:w="1592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739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 IV.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Внутренняя политика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Проблем-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лекция.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Судебник 1550 г.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дискуссии, беседа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раскрывать содержание реформ Избранной рады;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суть опричнины.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характер политического курса Избранной рады;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политику опричнины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(причины, этапы, итоги и последствия);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личность Ивана Грозного, определять влияние личности царя на историко-культурный процесс.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предпосылки закрепощения крестьян;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документы (Судебник 1497 г., Судебник 1550 г.)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«пожилое», «урочные лета», «заповедные годы».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царской власти, опричнина.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Реформы середины XVI в., органы сословно-представительной монархии, Судебник,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гражданское общество.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IV Грозный, Елена Глинская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изучению истории в 10 классе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Е. Н. Захарова. Серов, Б. Н. Поурочные разработки по истории России / 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«Образование и расширение Российского государства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(XIV–XVI вв.)». Кочетов, Н. С.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20, 22. Ч. 1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529"/>
        <w:gridCol w:w="1380"/>
        <w:gridCol w:w="1303"/>
        <w:gridCol w:w="1802"/>
        <w:gridCol w:w="4380"/>
        <w:gridCol w:w="1923"/>
        <w:gridCol w:w="1592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714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Ивана Грозного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картой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целей, итогов внешней политики, 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картой по ходу изучения вопросов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основные направления внешней политики Ивана Грозного;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излагать в хронологической последовательности ход покорения Казанского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Астраханского ханств, события Ливонской войны.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основные задачи внешней политики;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проследить взаимосвязь внешнеполитических событий и внутренней жизни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Казанский и Астраханский походы, освоение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Сибири, Ливонская война. Начало формирования многонационального государства, экспансия.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IV, Ермак, А. Курбский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к изучению истории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10 классе / Е. Н. Захарова. Серов, Б. Н. Поурочные разработки по истории России / 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«Образование и расширение Российского государства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(XIV–XVI вв.)». Кочетов, Н. С.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21. Ч. 1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"/>
        <w:gridCol w:w="1515"/>
        <w:gridCol w:w="1394"/>
        <w:gridCol w:w="1287"/>
        <w:gridCol w:w="1788"/>
        <w:gridCol w:w="4424"/>
        <w:gridCol w:w="1848"/>
        <w:gridCol w:w="1652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454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быт XIV–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XV веков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материала. Беседа.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по теме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достижения русской культуры XIV–XVI веков, давать им краткую характеристику.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особенности русской культуры, определять влияние монголо-татарского нашествия и золотоордынского ига на развитие культуры; особенности русской культуры на пороге Нового времени;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достижения культуры;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основные тенденции развития культуры XIV–XV веков.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участвовать в разработке группового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проекта по теме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книгопечатание, исторические песни, шатровый стиль, «Домострой», жития, летописание, зодчество, живопись, фольклор.</w:t>
            </w:r>
            <w:proofErr w:type="gramEnd"/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Грек, А. Рублев, А. Никитин, Д. Черный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Репродукции  и фотографии. Кочетов, Н. С.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19, 23. Ч. 1</w:t>
            </w:r>
          </w:p>
        </w:tc>
      </w:tr>
      <w:tr w:rsidR="00B169E0" w:rsidTr="008C4001">
        <w:trPr>
          <w:trHeight w:val="348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Смутное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схемы «Государственный аппарат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в хронологической последовательности события правления Бориса Годунова, Лжедмитрия I, Лжедмитрия II;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давать определение понятиям: Смута,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интервенция, «тушинские перелеты»,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семибоярщина;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знать причины, ход, результаты восстания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выявлять предпосылки Смуты (хозяйственный кризис, закрепощение крестьян </w:t>
            </w:r>
            <w:proofErr w:type="gram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«Смутное время», польско-шведская интервенция, народные ополчения, национальное самосознание, семибоярщина.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Лжедмитрий I,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к изучению истории в 10 классе 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Е. Н. Захарова.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"/>
        <w:gridCol w:w="1454"/>
        <w:gridCol w:w="1394"/>
        <w:gridCol w:w="1303"/>
        <w:gridCol w:w="1741"/>
        <w:gridCol w:w="4515"/>
        <w:gridCol w:w="1804"/>
        <w:gridCol w:w="1697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510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ухудшение положения холопов, обострение отношений между группировками служилого сословия, политический кризис, духовный кризис общества);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правление Б. Годунова, Лжедмитрия I, В. Шуйского, Лжедмитрия II;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последствия и историческое значение Смуты;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состав, программы и характер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ервого и Второго ополчений.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участвовать в дискуссии по проблеме: «Можно ли сравнивать Смуту с революционными событиями начала XX века? Что объединяет, а что отличает эти две национальные катастрофы?»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ков, Лжедмитрий II, патриарх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Гермоген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Ляпунов,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Трубецкой, Шеин, Минин, Пожарский, Сусанин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Карта «Российское государство в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России. 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§ 1, 2, 3. Ч. 2</w:t>
            </w:r>
          </w:p>
        </w:tc>
      </w:tr>
      <w:tr w:rsidR="00B169E0" w:rsidTr="008C4001">
        <w:trPr>
          <w:trHeight w:val="285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после Смуты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материала, работа с картой, беседа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основных понятий темы, беседа по ключевым вопросам темы, составление схемы «Государственная система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определение понятиям: Боярская дума, Земские соборы, приказы;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используя карту, рассказывать о внешней политике России.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характеристику личности М. Романова;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положение России после Смуты;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Боярская дума, Земские соборы, приказы.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Романов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изучению истории в 10 классе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Е. Н. Захарова.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разработки.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499"/>
        <w:gridCol w:w="1333"/>
        <w:gridCol w:w="1319"/>
        <w:gridCol w:w="1802"/>
        <w:gridCol w:w="4485"/>
        <w:gridCol w:w="1804"/>
        <w:gridCol w:w="1667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11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XVII в.»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значение укрепления самодержавия для развития России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 </w:t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 Учебник, § 4. Ч. 2</w:t>
            </w:r>
          </w:p>
        </w:tc>
      </w:tr>
      <w:tr w:rsidR="00B169E0" w:rsidTr="008C4001">
        <w:trPr>
          <w:trHeight w:val="6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черты в жизни России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материала, работа с таблицей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основных понятий темы, беседа по ключевым вопросам темы (направления развития страны, зарождение буржуазных отношений).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таблицы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«Сословия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России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давать определение понятиям: мануфактура, всероссийский рынок, самодержавие, государственный феодализм, протекционизм, сословия;</w:t>
            </w:r>
            <w:proofErr w:type="gramEnd"/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основные положения Уложения 1649 г.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основные направления развития страны в начале XVII века (укрепление крепостничества и самодержавия, завершение складывания православной цивилизации, преодоление международной изоляции);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новые черты в развитии экономики;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проследить черты зарождения буржуазных отношений в России, определить их специфику;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особенности социальной структуры России XVII века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в период Смуты; эволюция государственного строя; протекционизм, сословия; восстановление самодержавия; юридическое оформление крепостного права;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явления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экономике: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складывания всероссийского рынка, образование мануфактур.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к изучению истории в 10 классе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Е. Н. Захарова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 </w:t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«Российское государство в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5. Ч. 2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499"/>
        <w:gridCol w:w="1333"/>
        <w:gridCol w:w="1319"/>
        <w:gridCol w:w="1802"/>
        <w:gridCol w:w="4485"/>
        <w:gridCol w:w="1804"/>
        <w:gridCol w:w="1667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85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0" w:rsidTr="008C4001">
        <w:trPr>
          <w:trHeight w:val="402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XVII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бунташный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 картой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5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сообщение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народных восстаниях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личности С. Разина.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(ход восстания) под руководством Разина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в хронологической последовательности события Соляного бунта, восстания под руководством С. Разина.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народные движения XVII в. (причины, требования восставших, состав восставших, этапы, причины поражения);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высказывать оценочные суждения о причинах поражения повстанцев;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делать выводы о состоянии и характере развития российского общества середины и 2-й половины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восстания: Соляной бунт, хлебные бунты, Медный бунт. Восстание под руководством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С. Т. Разина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планы. Карта «Российское государство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XVII в.».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6. Ч. 2</w:t>
            </w:r>
          </w:p>
        </w:tc>
      </w:tr>
      <w:tr w:rsidR="00B169E0" w:rsidTr="008C4001">
        <w:trPr>
          <w:trHeight w:val="279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и внешняя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политика царя Алексея Михайловича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картой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основных вопросов темы.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ответить на вопрос, подготовить сообщение о личности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раскрывать содержание понятия «абсолютизм»;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содержание церковной реформы, реформ центрального и местного управления;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основные направления внешней политики;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показывать на карте территории, вошедшие в состав России в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центральной власти; становление абсолютизма;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раскол; старообрядчество; рост территории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 </w:t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485"/>
        <w:gridCol w:w="1347"/>
        <w:gridCol w:w="1273"/>
        <w:gridCol w:w="1818"/>
        <w:gridCol w:w="4531"/>
        <w:gridCol w:w="1758"/>
        <w:gridCol w:w="1697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505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Алексея Михайловича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рассмотреть проявление тенденций абсолютизма во внутренней жизни страны;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охарактеризовать реформаторскую деятельность царя, определить ее итоги и последствия;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основные направления, задачи, итоги внешней политики;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охарактеризовать уклад жизни и занятия нерусских народов, политику России в отношении этих народов;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значение вхождения Сибири и Дальнего Востока в состав России.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письменно ответить на вопрос: «Какие трудности стояли на пути страны в решении ее внешнеполитических задач?»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«Российское государство в XVII в.», карты учебника.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§ 7, 8.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Ч. 2</w:t>
            </w:r>
          </w:p>
        </w:tc>
      </w:tr>
      <w:tr w:rsidR="00B169E0" w:rsidTr="008C4001">
        <w:trPr>
          <w:trHeight w:val="294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накануне преобразований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задач, беседа, работа с текстом учебника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5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тезисного плана «Преобразования Федора Алексеевича и Софьи».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основным вопросам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преобразования Федора Алексеевича и Софьи;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перечислять внешнеполитические задачи.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правление Федора Алексеевича и Софьи;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значение отмены местничества для развития государства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местничество, стрельцы.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 Алексеевич, Софья, Голицын, Петр I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разработки.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§ 9.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Ч. 2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485"/>
        <w:gridCol w:w="1333"/>
        <w:gridCol w:w="1273"/>
        <w:gridCol w:w="1818"/>
        <w:gridCol w:w="4576"/>
        <w:gridCol w:w="1711"/>
        <w:gridCol w:w="1713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538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XVII века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материала. Беседа.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проектов по теме урока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определение понятиям темы;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называть достижения русской культуры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., 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краткую характеристику;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описывать быт россиян.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выявлять особенности культурного развития России в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достижения русской культуры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влияние церковного раскола на развитие культурного процесса.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участвовать в разработке группового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проекта по теме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развитие культуры народов России; усиление светских элементов в русской культуре;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государство и церковь; ереси; архитектура; живопись; быт; народная культура; формирование великорусской нации;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барокко; знатное узорочье</w:t>
            </w:r>
            <w:proofErr w:type="gramEnd"/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репродукции.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«Российское государство в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§ 10.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Ч. 2</w:t>
            </w:r>
          </w:p>
        </w:tc>
      </w:tr>
      <w:tr w:rsidR="00B169E0" w:rsidTr="008C4001">
        <w:trPr>
          <w:trHeight w:val="262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Петра I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содержание реформ.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дискуссии,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подготовить 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содержание реформ Петра 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определение понятий.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предпосылки реформ;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реформы Петра 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(по методам проведения, по социальным последствиям, по социально-политическому содержанию);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приписные, посессионные крестьяне, меркантилизм, рекрутская повинность, регулярная армия, коллегии, Синод,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изучению истории в 10 классе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Е. Н. Захарова.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"/>
        <w:gridCol w:w="1454"/>
        <w:gridCol w:w="1347"/>
        <w:gridCol w:w="1259"/>
        <w:gridCol w:w="1832"/>
        <w:gridCol w:w="4622"/>
        <w:gridCol w:w="1667"/>
        <w:gridCol w:w="1727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292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«Личность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Петра I», заполнить таблицу «Реформы Петра I»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и охарактеризовать особенности российского абсолютизма;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значение преобразований в культуре.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участвовать в обсуждении проблемы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«Как сочетались в политике Петра национальная традиция и европейские ценности? Какие противоречия породила эта политика?»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Сенат, Кунсткамера.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 I, Меншиков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«Россия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12–13. Ч. 2</w:t>
            </w:r>
          </w:p>
        </w:tc>
      </w:tr>
      <w:tr w:rsidR="00B169E0" w:rsidTr="008C4001">
        <w:trPr>
          <w:trHeight w:val="456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Петра I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картой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таблицы «Основные сражения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Северной войны».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 внешней политики с использованием карты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излагать в хронологической последовательности события Северной войны, Азовских походов,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Каспийского походов;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задачи Великого посольства.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основные направления  и задачи внешней политики Петра 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события внешней политики по плану: причины, подготовка, этапы, итоги, причины победы/поражения, последствия;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причинно-следственную взаимосвязь между реформами и внешнеполитическими событиями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война; Каспийский поход; Азовские походы; Великое посольство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Захарова, Е. Н. Методические рекомендации к изучению истории в 10 классе / Е. Н. Захарова.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«Россия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XVII в.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1760-е гг.»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"/>
        <w:gridCol w:w="1454"/>
        <w:gridCol w:w="1347"/>
        <w:gridCol w:w="1259"/>
        <w:gridCol w:w="1832"/>
        <w:gridCol w:w="4622"/>
        <w:gridCol w:w="1667"/>
        <w:gridCol w:w="1727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109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 Учебник, § 11. Ч. 2</w:t>
            </w:r>
          </w:p>
        </w:tc>
      </w:tr>
      <w:tr w:rsidR="00B169E0" w:rsidTr="008C4001">
        <w:trPr>
          <w:trHeight w:val="490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дополнительной литературы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 о личности правителя эпохи дворцовых переворотов.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разработке группового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проекта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причины дворцовых переворотов;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особенности царствования Екатерины I, Петра II, Анн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 Иоа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нновны, Елизаветы Петровны, Петра III по самостоятельно выбранным критериям;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разъяснять сущность понятий: дворцовые перевороты,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кондиции,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бироновщина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участвовать в разработке групповых проектов по теме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Дворцовые перевороты, Верховный тайный совет, кондиции,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бироновщина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секуляризация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Захарова, Е. Н. Методические рекомендации к изучению истории в 10 классе / Е. Н. Захарова.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Кочетов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 </w:t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14–15. Ч. 2</w:t>
            </w:r>
          </w:p>
        </w:tc>
      </w:tr>
      <w:tr w:rsidR="00B169E0" w:rsidTr="008C4001">
        <w:trPr>
          <w:trHeight w:val="178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Золотой век Екатерины II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задач. Беседа. Работа с картой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5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беседе, подготовить сообщения о личности Екатерины II, 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определение понятию «просвещенный абсолютизм»;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содержание реформ Екатерины II;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ход крестьянской войны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«просвещенный абсолютизм»; реформы Екатерины II;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изучению истории в 10 классе /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424"/>
        <w:gridCol w:w="1364"/>
        <w:gridCol w:w="1226"/>
        <w:gridCol w:w="1895"/>
        <w:gridCol w:w="4667"/>
        <w:gridCol w:w="1620"/>
        <w:gridCol w:w="1713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516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Пугачева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Пугачева.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задачи и сущность политики «просвещенного абсолютизма»;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проследить преемственность и противоречия реформ Петра I и Екатерины II;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причины укрепления крепостничества;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крестьянскую войну под руководством Е. Пугачева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крепостничества; меры «экономического либерализма»; превращение дворянства в господствующее сословие в XVIII в.,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России – в мировую державу; Уложенная комиссия; крестьянская война.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Пугачев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Н. Захарова.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по истории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«Россия в 1760–1800 гг.». Кочетов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</w:t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16. Ч. 2</w:t>
            </w:r>
          </w:p>
        </w:tc>
      </w:tr>
      <w:tr w:rsidR="00B169E0" w:rsidTr="008C4001">
        <w:trPr>
          <w:trHeight w:val="282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Екатерины II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Лекция, 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картой, беседа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ходу изложения нового материала, 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картой, беседа.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тезисов: «Цели, направления, итоги внешней 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цели, направления, итоги внешней политики.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оценку внешней политике Екатерины II;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полководческую деятельность Румянцева, Спиридонова, Суворова, Потемкина, Ушакова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политика, русская военная школа.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Румянцев, Спиридонов, Суворов,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 Е. Н. 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изучению истории в 10 классе / Е. Н. Захарова.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Поурочные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408"/>
        <w:gridCol w:w="1333"/>
        <w:gridCol w:w="1259"/>
        <w:gridCol w:w="1863"/>
        <w:gridCol w:w="4727"/>
        <w:gridCol w:w="1592"/>
        <w:gridCol w:w="1727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313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II»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Потемкин,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Карта «Россия в 1760–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1800 гг.».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</w:t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 Учебник, § 17. Ч. 2</w:t>
            </w:r>
          </w:p>
        </w:tc>
      </w:tr>
      <w:tr w:rsidR="00B169E0" w:rsidTr="008C4001">
        <w:trPr>
          <w:trHeight w:val="394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и население России во второй половине 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5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конспекта лекции, участие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беседе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определение понятий.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социально-экономич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российской деревни;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новые черты в развитии сельского хозяйства, промышленного производства, торговли;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причины непоследовательности политики «экономического либерализма»;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влияние экономики страны на жизнь народов России, вошедших в состав страны в 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крепостничества в условиях модернизации.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барщина,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вольно-наемный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труд, оброк, ярмарки, ассимиляция, экстенсивный путь развития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Кочетов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 Учебник, § 18. Ч. 2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408"/>
        <w:gridCol w:w="1333"/>
        <w:gridCol w:w="1259"/>
        <w:gridCol w:w="1863"/>
        <w:gridCol w:w="4727"/>
        <w:gridCol w:w="1592"/>
        <w:gridCol w:w="1727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53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России 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материала. Беседа.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по теме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называть достижения русской культуры 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., 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краткую характеристику;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деятелей культуры.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выявлять особенности культурного развития России в 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сравнивать быт россиян 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 их бытом в XVII в.;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достижения отечественной культуры 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влияние европейских стран на развитие российской культуры.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участвовать в разработке группового проекта по теме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Просвещение; культура народов России XVIII в. и ее связи с европейской и мировой культурой.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Ломоносов, Кулибин, Карамзин, Державин, Фонвизин, Растрелли, Казаков, Шубин, Волков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Кочетов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 </w:t>
            </w:r>
            <w:r>
              <w:rPr>
                <w:rFonts w:ascii="Times New Roman" w:hAnsi="Times New Roman"/>
                <w:sz w:val="24"/>
                <w:szCs w:val="24"/>
              </w:rPr>
              <w:t>Поурочные планы. Портретная галерея, иллюстрации.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«Россия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1760–1800 гг.». Учебник, § 19. Ч. 2</w:t>
            </w:r>
          </w:p>
        </w:tc>
      </w:tr>
      <w:tr w:rsidR="00B169E0" w:rsidTr="008C4001">
        <w:trPr>
          <w:trHeight w:val="255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Тревожное окончание века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 о Павле I.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находить на карте места сражений по ходу изучения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направления внутренней и внешней политики Павла I.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личность Павла I, сравнить с личностями его отца и матери;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сопоставить цели политики Павла I и методы ее осуществления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 I, Аракчеев, Суворов, Ушаков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планы. Карта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5"/>
        <w:gridCol w:w="1410"/>
        <w:gridCol w:w="1273"/>
        <w:gridCol w:w="1287"/>
        <w:gridCol w:w="1848"/>
        <w:gridCol w:w="4774"/>
        <w:gridCol w:w="1560"/>
        <w:gridCol w:w="1743"/>
      </w:tblGrid>
      <w:tr w:rsidR="00B169E0" w:rsidTr="008C4001">
        <w:trPr>
          <w:trHeight w:val="240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1140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вопросов внешней политики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в 1760–1800 гг.».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§ 20.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Ч. 2</w:t>
            </w:r>
          </w:p>
        </w:tc>
      </w:tr>
      <w:tr w:rsidR="00B169E0" w:rsidTr="008C4001">
        <w:trPr>
          <w:trHeight w:val="2640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Царицын в XVI–XVII вв.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материала, сообщения, беседа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сообщения об истории Царицына.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сведения об основании Царицына;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основные этапы истории города;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на карте.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80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– определять особенности развития Царицына.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участвовать в разработке группового проекта по теме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истории Царицына. Царицын. 1589 г. – основание Царицына. Сторожевой пост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четыре века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истории.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материал.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Карта</w:t>
            </w:r>
          </w:p>
        </w:tc>
      </w:tr>
      <w:tr w:rsidR="00B169E0" w:rsidTr="008C4001">
        <w:trPr>
          <w:trHeight w:val="3840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политика Александра 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материала, сообщение, беседа, работа со схемой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0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схемы «Реформа высших органов власти при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Александре I»,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сообщения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личности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Александра I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содержание реформ Александра 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раскрывать понятия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аракчеевщина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самодержавно-бюрократический строй.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3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выявлять факторы развития внутренней политики первой четверти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основные направления внутренней политики Александра 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оценку социально-экономическому развитию России;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территорию и население России начала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Понятия: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Негласный комитет; сословная политика (меры в отношении крестьянства); проекты М. М. Сперанского; реформы Александра I;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аракчеевщина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разработки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истории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России /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Российской империи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первой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408"/>
        <w:gridCol w:w="1289"/>
        <w:gridCol w:w="1273"/>
        <w:gridCol w:w="1848"/>
        <w:gridCol w:w="4788"/>
        <w:gridCol w:w="1560"/>
        <w:gridCol w:w="1743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394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оценивать деятельность Аракчеева, Сперанского, Новосильцева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самодержавно-бюрокра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строй; конституция; крепостное право; реформа; военные поселения.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I, Аракчеев, Сперанский, Новосильцев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половине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XIX в., портреты деятелей эпохи. Учебник, § 21, 24. Ч. 2</w:t>
            </w:r>
          </w:p>
        </w:tc>
      </w:tr>
      <w:tr w:rsidR="00B169E0" w:rsidTr="008C4001">
        <w:trPr>
          <w:trHeight w:val="408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 первой четверти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основных вопросов семинара, участие групп в дискуссии.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по ходу изучения вопросов внешней политики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решения Венского конгресса, деятельность Священного союза;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в хронологической последовательности и с использованием карты события и ход Отечественной войны 1812 г., заграничных походов русской армии.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определять основные направления внешней политики России первой четверти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войны России с Францией, Турцией, Швецией, Отечественную войну 1812 г. (причины, цели  и планы сторон, </w:t>
            </w:r>
            <w:proofErr w:type="gram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война, контрнаступление, народная война.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Наполеон Бонапарт, Кутузов, Барклай-де-Толли, Багратион, Ермолов, Раевский, Милорадович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«Отечественная война 1812 г.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Заграничный поход русской армии».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Поурочные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408"/>
        <w:gridCol w:w="1289"/>
        <w:gridCol w:w="1273"/>
        <w:gridCol w:w="1848"/>
        <w:gridCol w:w="4788"/>
        <w:gridCol w:w="1560"/>
        <w:gridCol w:w="1743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201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подготовка, ход военных действий, итоги и последствия).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участвовать в дискуссии «Бородино – победа или поражение русской армии?»;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участвовать в разработке группового проекта «Герои Отечественной войны 1812 г.»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планы. Учебник, § 22–23.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Ч. 2</w:t>
            </w:r>
          </w:p>
        </w:tc>
      </w:tr>
      <w:tr w:rsidR="00B169E0" w:rsidTr="008C4001">
        <w:trPr>
          <w:trHeight w:val="430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декабристов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дополнительной литературой, решение познавательных задач, 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таблицей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таблицы «Программы декабристов».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определение понятию «династический кризис»;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события 14 декабря 1825 г., знать причины движения декабристов, ход восстания, итоги и последствия.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влияние декабристского движения на социально-политическое развитие России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декабристов, династический кризис, конституция,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Пестель, Муравьев-Апостол, Бестужев-Рюмин, Трубецкой, Каховский, Рылеев, Николай I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деятелей эпохи.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 Учебник, § 25. Ч. 2</w:t>
            </w:r>
          </w:p>
        </w:tc>
      </w:tr>
      <w:tr w:rsidR="00B169E0" w:rsidTr="008C4001">
        <w:trPr>
          <w:trHeight w:val="139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политика Николая 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познавательных задач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сообщения о личности Николая I.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определения понятий;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направления деятельности персоналий данного периода.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официальной народности,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394"/>
        <w:gridCol w:w="1303"/>
        <w:gridCol w:w="1273"/>
        <w:gridCol w:w="1832"/>
        <w:gridCol w:w="4818"/>
        <w:gridCol w:w="1515"/>
        <w:gridCol w:w="1774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420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деятельность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ретьего отделения канцелярии; преобразования в государственном управлении;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социально-экономич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(крестьянский вопрос, реформа государственной деревни, политика государства в отношении дворянства и купечества, экономическая политика);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рассмотреть попытки решения крестьянского вопроса при Николае 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личности Николая I и Александра 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политику России в Польше и на Северном Кавказе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 отделение канцелярии.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Сперанский,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Кисилев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Бенкендорф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Уваров, Петрашевский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сия в XIX в.».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26–27. Ч. 2</w:t>
            </w:r>
          </w:p>
        </w:tc>
      </w:tr>
      <w:tr w:rsidR="00B169E0" w:rsidTr="008C4001">
        <w:trPr>
          <w:trHeight w:val="369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Николая I. Крымская война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Проблемное изложение материала. 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картой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таблицы «Крымская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война».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 картой при изучении материала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в хронологической последовательности и с использованием карты события Крымской войны.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рассмотреть понятие «восточный вопрос» и определить его влияние на внешнеполитический курс России в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причины, подготовку к войне, цели и планы сторон, ход военных действий, причины поражения, итоги и последствия войны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Восточный вопрос, Крымская война, принцип легитимности.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Нахимов, Корнилов, Ермолов, Паскевич, Дибич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Карта «Крымская война 1853–56 гг.».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 Учебник, § 28. Ч. 2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364"/>
        <w:gridCol w:w="1317"/>
        <w:gridCol w:w="1242"/>
        <w:gridCol w:w="1879"/>
        <w:gridCol w:w="4834"/>
        <w:gridCol w:w="1485"/>
        <w:gridCol w:w="1788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340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и духовная жизнь России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задач, заполнение таблицы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«Общественное движение».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знать взгляды общественных и духовных деятелей России;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определения понятий: славянофилы, западники, панславизм, утопический социализм.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взгляды западников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славянофилов;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положение и роль Русской Православной Церкви в России в середине XIX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Понятия: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славянофилы, западники, панславизм, утопический социализм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29. Ч. 2. Портреты деятелей эпохи</w:t>
            </w:r>
          </w:p>
        </w:tc>
      </w:tr>
      <w:tr w:rsidR="00B169E0" w:rsidTr="008C4001">
        <w:trPr>
          <w:trHeight w:val="459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 II. Реформирование российского общества во второй половине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Семинарское занятие. Решение проблемных задач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основных вопросов семинара, участие групп в дискуссии, разработке группового проекта по теме.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ind w:right="-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 о личности Александра  II.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излагать содержание либеральных реформ Александра II;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определения понятий.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факторы, определившие реформаторский курс Александра II;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причины, ход реформ; их последствия;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показать роль личности царя в процессе реформирования российского общества;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социально-экономическое развитие России, манифест 19 февраля 1861 г.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высказывать оценочные суждения о необходимости отмены крепостного права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крепостное право, Манифест 19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1861 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временнообязанные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выкупные платежи, земская реформа, городская реформа, судебная реформа, военная реформа, всеобщая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 Учебник, § 31. Ч. 2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333"/>
        <w:gridCol w:w="1333"/>
        <w:gridCol w:w="1242"/>
        <w:gridCol w:w="1863"/>
        <w:gridCol w:w="4879"/>
        <w:gridCol w:w="1471"/>
        <w:gridCol w:w="1788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139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широкомасштабного реформирования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участвовать в разработке группового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проекта по теме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воинская повинность, земства.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II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0" w:rsidTr="008C4001">
        <w:trPr>
          <w:trHeight w:val="625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после отмены крепостного права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задач, беседа, составление тезисного плана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тезисного плана.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существенные изменения, происходившие в развитии страны в результате реформ;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определения понятий.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характеризовать связь внутренней и внешней политики России в период правления Александра II;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сущность народнического движения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отработки, уставная грамота, мировые посредники, народнический террор, народники, разночинцы, «хождение в народ», «Земля и воля», «Народная воля», «Черный передел», нигилизм.</w:t>
            </w:r>
            <w:proofErr w:type="gramEnd"/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Рейтерн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Плеханов,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Лорис-Меликов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Желябов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Кочетов,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§ 32.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 2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"/>
        <w:gridCol w:w="1333"/>
        <w:gridCol w:w="1333"/>
        <w:gridCol w:w="1242"/>
        <w:gridCol w:w="1863"/>
        <w:gridCol w:w="4879"/>
        <w:gridCol w:w="1471"/>
        <w:gridCol w:w="1788"/>
      </w:tblGrid>
      <w:tr w:rsidR="00B169E0" w:rsidTr="008C4001">
        <w:trPr>
          <w:trHeight w:val="27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259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Царицын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пореформенную эпоху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сообщения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 истории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Царицына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проследить ход либеральных реформ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Царицыне;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экономические и социально-политические изменения в Царицыне;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рассмотреть направления деятельности Саратовской земской управы.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участвовать в разработке проекта по теме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крепостного права, реформы 60–70-х гг. в Царицыне, их экономические и социальные последствия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ский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материал</w:t>
            </w:r>
          </w:p>
        </w:tc>
      </w:tr>
      <w:tr w:rsidR="00B169E0" w:rsidTr="008C4001">
        <w:trPr>
          <w:trHeight w:val="538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конце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познавательных задач, беседа, сообщения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личности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С. Ю. Витте,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III.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со схемой.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«Управление Российской империей в конце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знать содержание и итоги промышленного подъема 90-х гг.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внутренней политики Александра III.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взгляды С. Ю. Витте на экономическое развитие России;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рассмотреть промышленный подъем 90-х гг. XIX в., определить его положительные и теневые стороны;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проследить изменения в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сфере российского общества;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выявить причины контрреформ Александра III, подчеркнуть роль личности царя в процессе изменения внешнеполитического курса.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высказывать оценочные суждения по вопросу: «Каково основное содержание эпохи правления Александра III? Можно ли ее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Понятия: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социально-эконом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эволюция российской деревни, завершение промышленного переворота, железнодорожный бум,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кредитно-финан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система, самодержавная монархия, сословия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§ 33, 34. Ч. 2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Окончание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"/>
        <w:gridCol w:w="1303"/>
        <w:gridCol w:w="1333"/>
        <w:gridCol w:w="1257"/>
        <w:gridCol w:w="1848"/>
        <w:gridCol w:w="4925"/>
        <w:gridCol w:w="1454"/>
        <w:gridCol w:w="1788"/>
      </w:tblGrid>
      <w:tr w:rsidR="00B169E0" w:rsidTr="008C4001">
        <w:trPr>
          <w:trHeight w:val="21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169E0" w:rsidTr="008C4001">
        <w:trPr>
          <w:trHeight w:val="111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охарактеризовать лишь как “эпоху контрреформ”?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какой степени правомерна ее оценка как периода “консервативной модернизации”?»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0" w:rsidTr="008C4001">
        <w:trPr>
          <w:trHeight w:val="429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России в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 материала. Беседа.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проектов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теме урока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определения понятий;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называть достижения русской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., 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краткую характеристику.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Продуктивный: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выявлять особенности культурного развития России в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характеризовать достижения отечественной культуры XIX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определить влияние Отечественной войны 1812 г., движения декабристов, либеральных реформ на развитие российской культуры.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Творческий: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участвовать в разработке группового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проекта по теме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культура XIX в. Обращение к национальным истокам. Общественное служение литературы и искусства. «Золотой век русской культуры», классицизм, ампир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Н. Серов,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и репродукции.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 Учебник, § 30, 35. Ч. 2</w:t>
            </w:r>
          </w:p>
        </w:tc>
      </w:tr>
      <w:tr w:rsidR="00B169E0" w:rsidTr="008C4001">
        <w:trPr>
          <w:trHeight w:val="2460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история России с древнейших времен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изложение, задачный подход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 или решение проблемных задач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итоговом тестировании.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Фронтальная.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этапы развития Российского государства, характеризовать их;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особенности развития российского общества, определять влияние личности правителя на историко-культурное развитие страны;</w:t>
            </w:r>
          </w:p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уметь характеризовать достижения российской культуры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9E0" w:rsidRDefault="00B169E0" w:rsidP="008C400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Серов, Б. Н.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Поурочные разработки по истории России / Б. Н. Серов, А.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Кочетов, Н. С.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планы. Карты</w:t>
            </w:r>
          </w:p>
        </w:tc>
      </w:tr>
    </w:tbl>
    <w:p w:rsidR="00B169E0" w:rsidRDefault="00B169E0" w:rsidP="00B16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B169E0" w:rsidRDefault="00B169E0" w:rsidP="00B169E0">
      <w:pPr>
        <w:rPr>
          <w:rFonts w:ascii="Calibri" w:hAnsi="Calibri"/>
        </w:rPr>
      </w:pPr>
    </w:p>
    <w:p w:rsidR="00B169E0" w:rsidRDefault="00B169E0" w:rsidP="00B169E0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169E0" w:rsidRDefault="00B169E0" w:rsidP="00B169E0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3F92" w:rsidRDefault="000D3F92"/>
    <w:sectPr w:rsidR="000D3F92" w:rsidSect="00E02B52">
      <w:pgSz w:w="15840" w:h="12240" w:orient="landscape"/>
      <w:pgMar w:top="142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6E62AD"/>
    <w:multiLevelType w:val="hybridMultilevel"/>
    <w:tmpl w:val="B2BC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A5BC7"/>
    <w:multiLevelType w:val="hybridMultilevel"/>
    <w:tmpl w:val="43FC66C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C47"/>
    <w:rsid w:val="000D3F92"/>
    <w:rsid w:val="00866106"/>
    <w:rsid w:val="00B169E0"/>
    <w:rsid w:val="00C6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C47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B169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169E0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169E0"/>
    <w:rPr>
      <w:color w:val="0000FF" w:themeColor="hyperlink"/>
      <w:u w:val="single"/>
    </w:rPr>
  </w:style>
  <w:style w:type="paragraph" w:customStyle="1" w:styleId="Default">
    <w:name w:val="Default"/>
    <w:rsid w:val="00B169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rsid w:val="00B1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169E0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B169E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207/37207/files/10-1-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12346</Words>
  <Characters>70373</Characters>
  <Application>Microsoft Office Word</Application>
  <DocSecurity>0</DocSecurity>
  <Lines>586</Lines>
  <Paragraphs>165</Paragraphs>
  <ScaleCrop>false</ScaleCrop>
  <Company>SPecialiST RePack</Company>
  <LinksUpToDate>false</LinksUpToDate>
  <CharactersWithSpaces>82554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2019-10-16T11:35:00Z</dcterms:created>
  <dcterms:modified xsi:type="dcterms:W3CDTF">2019-10-23T10:36:00Z</dcterms:modified>
</cp:coreProperties>
</file>